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91C" w:rsidRPr="00E915A2" w:rsidRDefault="00A7191C" w:rsidP="00430CFE">
      <w:pPr>
        <w:widowControl/>
        <w:rPr>
          <w:rFonts w:ascii="Times New Roman" w:hAnsi="Times New Roman" w:cs="Times New Roman"/>
          <w:color w:val="auto"/>
        </w:rPr>
      </w:pPr>
      <w:bookmarkStart w:id="0" w:name="bookmark0"/>
    </w:p>
    <w:p w:rsidR="00A7191C" w:rsidRPr="00E915A2" w:rsidRDefault="00A7191C" w:rsidP="00E915A2">
      <w:pPr>
        <w:widowControl/>
        <w:spacing w:before="240" w:line="252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915A2">
        <w:rPr>
          <w:rFonts w:ascii="Times New Roman" w:hAnsi="Times New Roman" w:cs="Times New Roman"/>
          <w:b/>
          <w:color w:val="auto"/>
          <w:sz w:val="32"/>
          <w:szCs w:val="32"/>
        </w:rPr>
        <w:t>АДМИНИСТРАЦИЯ</w:t>
      </w:r>
      <w:r>
        <w:rPr>
          <w:rFonts w:ascii="Times New Roman" w:hAnsi="Times New Roman" w:cs="Times New Roman"/>
          <w:b/>
          <w:color w:val="auto"/>
          <w:sz w:val="32"/>
          <w:szCs w:val="32"/>
        </w:rPr>
        <w:t xml:space="preserve"> </w:t>
      </w:r>
      <w:r w:rsidR="00464B7F">
        <w:rPr>
          <w:rFonts w:ascii="Times New Roman" w:hAnsi="Times New Roman" w:cs="Times New Roman"/>
          <w:b/>
          <w:color w:val="auto"/>
          <w:sz w:val="32"/>
          <w:szCs w:val="32"/>
        </w:rPr>
        <w:t>ЯРЫГИНСКОГО СЕЛЬСОВЕТА</w:t>
      </w:r>
    </w:p>
    <w:p w:rsidR="00A7191C" w:rsidRPr="00E915A2" w:rsidRDefault="00A7191C" w:rsidP="00E915A2">
      <w:pPr>
        <w:widowControl/>
        <w:spacing w:line="252" w:lineRule="auto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E915A2">
        <w:rPr>
          <w:rFonts w:ascii="Times New Roman" w:hAnsi="Times New Roman" w:cs="Times New Roman"/>
          <w:b/>
          <w:color w:val="auto"/>
          <w:sz w:val="32"/>
          <w:szCs w:val="32"/>
        </w:rPr>
        <w:t>ПРИСТЕНСКОГО РАЙОНА КУРСКОЙ ОБЛАСТИ</w:t>
      </w:r>
    </w:p>
    <w:p w:rsidR="00A7191C" w:rsidRPr="00E915A2" w:rsidRDefault="00A7191C" w:rsidP="00E915A2">
      <w:pPr>
        <w:autoSpaceDE w:val="0"/>
        <w:autoSpaceDN w:val="0"/>
        <w:adjustRightInd w:val="0"/>
        <w:spacing w:before="120"/>
        <w:jc w:val="center"/>
        <w:rPr>
          <w:rFonts w:ascii="Times New Roman" w:hAnsi="Times New Roman" w:cs="Times New Roman"/>
          <w:b/>
          <w:color w:val="auto"/>
          <w:spacing w:val="40"/>
          <w:sz w:val="32"/>
          <w:szCs w:val="32"/>
        </w:rPr>
      </w:pPr>
      <w:r w:rsidRPr="00E915A2">
        <w:rPr>
          <w:rFonts w:ascii="Times New Roman" w:hAnsi="Times New Roman" w:cs="Times New Roman"/>
          <w:b/>
          <w:color w:val="auto"/>
          <w:spacing w:val="40"/>
          <w:sz w:val="32"/>
          <w:szCs w:val="32"/>
        </w:rPr>
        <w:t>ПОСТАНОВЛЕНИЕ</w:t>
      </w:r>
    </w:p>
    <w:p w:rsidR="00A7191C" w:rsidRPr="00E915A2" w:rsidRDefault="00A7191C" w:rsidP="00E915A2">
      <w:pPr>
        <w:autoSpaceDE w:val="0"/>
        <w:autoSpaceDN w:val="0"/>
        <w:adjustRightInd w:val="0"/>
        <w:spacing w:before="240" w:after="240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>от «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14</w:t>
      </w: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>декабря</w:t>
      </w: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5 г"/>
        </w:smartTagPr>
        <w:r w:rsidRPr="00E915A2">
          <w:rPr>
            <w:rFonts w:ascii="Times New Roman" w:hAnsi="Times New Roman" w:cs="Times New Roman"/>
            <w:b/>
            <w:color w:val="auto"/>
            <w:sz w:val="28"/>
            <w:szCs w:val="28"/>
          </w:rPr>
          <w:t>20</w:t>
        </w:r>
        <w:r>
          <w:rPr>
            <w:rFonts w:ascii="Times New Roman" w:hAnsi="Times New Roman" w:cs="Times New Roman"/>
            <w:b/>
            <w:color w:val="auto"/>
            <w:sz w:val="28"/>
            <w:szCs w:val="28"/>
          </w:rPr>
          <w:t>15</w:t>
        </w:r>
        <w:r w:rsidRPr="00E915A2">
          <w:rPr>
            <w:rFonts w:ascii="Times New Roman" w:hAnsi="Times New Roman" w:cs="Times New Roman"/>
            <w:b/>
            <w:color w:val="auto"/>
            <w:sz w:val="28"/>
            <w:szCs w:val="28"/>
          </w:rPr>
          <w:t xml:space="preserve"> г</w:t>
        </w:r>
      </w:smartTag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>. №</w:t>
      </w:r>
      <w:r w:rsidR="00464B7F">
        <w:rPr>
          <w:rFonts w:ascii="Times New Roman" w:hAnsi="Times New Roman" w:cs="Times New Roman"/>
          <w:b/>
          <w:color w:val="auto"/>
          <w:sz w:val="28"/>
          <w:szCs w:val="28"/>
        </w:rPr>
        <w:t>102</w:t>
      </w:r>
    </w:p>
    <w:p w:rsidR="00A7191C" w:rsidRPr="00E915A2" w:rsidRDefault="00A7191C" w:rsidP="00E915A2">
      <w:pPr>
        <w:widowControl/>
        <w:autoSpaceDE w:val="0"/>
        <w:autoSpaceDN w:val="0"/>
        <w:adjustRightInd w:val="0"/>
        <w:ind w:right="3688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Об утверждении Плана мероприятий («дорожной карты»)</w:t>
      </w:r>
      <w:r w:rsidRPr="00E915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«Повышение качества и доступности предоставления государственных и муниципальных услуг в Администрации </w:t>
      </w:r>
      <w:r w:rsidR="00464B7F">
        <w:rPr>
          <w:rFonts w:ascii="Times New Roman" w:hAnsi="Times New Roman" w:cs="Times New Roman"/>
          <w:b/>
          <w:bCs/>
          <w:color w:val="auto"/>
          <w:sz w:val="28"/>
          <w:szCs w:val="28"/>
        </w:rPr>
        <w:t>Ярыгинского сельсовета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r w:rsidRPr="00E915A2">
        <w:rPr>
          <w:rFonts w:ascii="Times New Roman" w:hAnsi="Times New Roman" w:cs="Times New Roman"/>
          <w:b/>
          <w:bCs/>
          <w:color w:val="auto"/>
          <w:sz w:val="28"/>
          <w:szCs w:val="28"/>
        </w:rPr>
        <w:t>Пристенско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го</w:t>
      </w:r>
      <w:r w:rsidRPr="00E915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а</w:t>
      </w:r>
      <w:r w:rsidRPr="00E915A2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Курской области</w:t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»</w:t>
      </w:r>
    </w:p>
    <w:p w:rsidR="00A7191C" w:rsidRPr="00E915A2" w:rsidRDefault="00A7191C" w:rsidP="00E915A2">
      <w:pPr>
        <w:widowControl/>
        <w:autoSpaceDE w:val="0"/>
        <w:autoSpaceDN w:val="0"/>
        <w:adjustRightInd w:val="0"/>
        <w:spacing w:before="360"/>
        <w:ind w:firstLine="567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proofErr w:type="gramStart"/>
      <w:r w:rsidRPr="00E915A2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В соответствии с Федеральным законом от 27 июля 2010 года №210-ФЗ «Об организации предоставления государственных и муниципальных услуг», постановлением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E915A2">
          <w:rPr>
            <w:rFonts w:ascii="Times New Roman" w:hAnsi="Times New Roman" w:cs="Times New Roman"/>
            <w:bCs/>
            <w:color w:val="auto"/>
            <w:sz w:val="28"/>
            <w:szCs w:val="28"/>
          </w:rPr>
          <w:t>2011 г</w:t>
        </w:r>
      </w:smartTag>
      <w:r w:rsidRPr="00E915A2">
        <w:rPr>
          <w:rFonts w:ascii="Times New Roman" w:hAnsi="Times New Roman" w:cs="Times New Roman"/>
          <w:bCs/>
          <w:color w:val="auto"/>
          <w:sz w:val="28"/>
          <w:szCs w:val="28"/>
        </w:rPr>
        <w:t>.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ласти, органами государственных внебюджетных </w:t>
      </w:r>
      <w:r w:rsidRPr="00E915A2">
        <w:rPr>
          <w:rFonts w:ascii="Times New Roman" w:hAnsi="Times New Roman" w:cs="Times New Roman"/>
          <w:bCs/>
          <w:color w:val="auto"/>
          <w:sz w:val="28"/>
          <w:szCs w:val="28"/>
        </w:rPr>
        <w:t>фондов, органами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915A2">
        <w:rPr>
          <w:rFonts w:ascii="Times New Roman" w:hAnsi="Times New Roman" w:cs="Times New Roman"/>
          <w:bCs/>
          <w:color w:val="auto"/>
          <w:sz w:val="28"/>
          <w:szCs w:val="28"/>
        </w:rPr>
        <w:t>государственной власти субъектов Российской Федерации, органами местного самоуправления»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, постановлением </w:t>
      </w:r>
      <w:r w:rsidRPr="00E915A2">
        <w:rPr>
          <w:rFonts w:ascii="Times New Roman" w:hAnsi="Times New Roman" w:cs="Times New Roman"/>
          <w:bCs/>
          <w:color w:val="auto"/>
          <w:sz w:val="28"/>
          <w:szCs w:val="28"/>
        </w:rPr>
        <w:t>Администраци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Pr="00E915A2">
        <w:rPr>
          <w:rFonts w:ascii="Times New Roman" w:hAnsi="Times New Roman" w:cs="Times New Roman"/>
          <w:bCs/>
          <w:color w:val="auto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от 25 ноября 2015 года №821-па «</w:t>
      </w:r>
      <w:r w:rsidRPr="00C22D65">
        <w:rPr>
          <w:rFonts w:ascii="Times New Roman" w:hAnsi="Times New Roman" w:cs="Times New Roman"/>
          <w:bCs/>
          <w:color w:val="auto"/>
          <w:sz w:val="28"/>
          <w:szCs w:val="28"/>
        </w:rPr>
        <w:t>Об утверждении Плана мероприятий («дорожной карты») “Повышени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>е</w:t>
      </w:r>
      <w:r w:rsidRPr="00C22D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качества и доступности </w:t>
      </w:r>
      <w:proofErr w:type="gramStart"/>
      <w:r w:rsidRPr="00C22D65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</w:t>
      </w:r>
      <w:proofErr w:type="gramEnd"/>
      <w:r w:rsidRPr="00C22D65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государственных и муниципальных услуг в Курской области”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Администрация </w:t>
      </w:r>
      <w:r w:rsidR="00464B7F">
        <w:rPr>
          <w:rFonts w:ascii="Times New Roman" w:hAnsi="Times New Roman" w:cs="Times New Roman"/>
          <w:bCs/>
          <w:color w:val="auto"/>
          <w:sz w:val="28"/>
          <w:szCs w:val="28"/>
        </w:rPr>
        <w:t>Ярыгинского сельсовета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 Пристенского района Курской области </w:t>
      </w:r>
      <w:r w:rsidRPr="00C22D65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ПОСТАНОВЛЯЕТ:</w:t>
      </w:r>
    </w:p>
    <w:p w:rsidR="00A7191C" w:rsidRDefault="00A7191C" w:rsidP="00EC6A06">
      <w:pPr>
        <w:pStyle w:val="2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right="20" w:firstLine="567"/>
      </w:pPr>
      <w:r>
        <w:t xml:space="preserve">Утвердить прилагаемый План мероприятий («дорожную карту») «Повышение качества и доступности предоставления государственных и муниципальных услуг в Администрации </w:t>
      </w:r>
      <w:r w:rsidR="00464B7F">
        <w:t>Ярыгинского сельсовета</w:t>
      </w:r>
      <w:r>
        <w:t xml:space="preserve"> Пристенского района Курской области» (далее – План по повышению качества предоставления государственных и муниципальных услуг).</w:t>
      </w:r>
    </w:p>
    <w:p w:rsidR="00A7191C" w:rsidRPr="00492275" w:rsidRDefault="00A7191C" w:rsidP="00B65E77">
      <w:pPr>
        <w:pStyle w:val="2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right="20" w:firstLine="567"/>
      </w:pPr>
      <w:proofErr w:type="gramStart"/>
      <w:r w:rsidRPr="00492275">
        <w:rPr>
          <w:color w:val="auto"/>
        </w:rPr>
        <w:t>Контроль за</w:t>
      </w:r>
      <w:proofErr w:type="gramEnd"/>
      <w:r w:rsidRPr="00492275">
        <w:rPr>
          <w:color w:val="auto"/>
        </w:rPr>
        <w:t xml:space="preserve"> исполнением настоящего постановления возложить на заместителя Главы Администрации</w:t>
      </w:r>
      <w:r w:rsidR="00464B7F">
        <w:rPr>
          <w:color w:val="auto"/>
        </w:rPr>
        <w:t xml:space="preserve"> Ярыгинского</w:t>
      </w:r>
      <w:r>
        <w:rPr>
          <w:color w:val="auto"/>
        </w:rPr>
        <w:t xml:space="preserve"> сельсовета</w:t>
      </w:r>
      <w:r w:rsidRPr="00492275">
        <w:rPr>
          <w:color w:val="auto"/>
        </w:rPr>
        <w:t xml:space="preserve"> Пристенского района Курской области </w:t>
      </w:r>
      <w:r w:rsidR="00464B7F">
        <w:rPr>
          <w:color w:val="auto"/>
        </w:rPr>
        <w:t>Подчасову Г</w:t>
      </w:r>
      <w:r>
        <w:rPr>
          <w:color w:val="auto"/>
        </w:rPr>
        <w:t>.В.</w:t>
      </w:r>
    </w:p>
    <w:p w:rsidR="00A7191C" w:rsidRPr="00492275" w:rsidRDefault="00A7191C" w:rsidP="00A1591C">
      <w:pPr>
        <w:pStyle w:val="24"/>
        <w:numPr>
          <w:ilvl w:val="0"/>
          <w:numId w:val="1"/>
        </w:numPr>
        <w:shd w:val="clear" w:color="auto" w:fill="auto"/>
        <w:tabs>
          <w:tab w:val="left" w:pos="993"/>
        </w:tabs>
        <w:spacing w:before="0"/>
        <w:ind w:right="20" w:firstLine="567"/>
      </w:pPr>
      <w:r w:rsidRPr="00492275">
        <w:rPr>
          <w:color w:val="auto"/>
        </w:rPr>
        <w:t>Постановление вступает в силу с момента подписания.</w:t>
      </w:r>
    </w:p>
    <w:p w:rsidR="00A7191C" w:rsidRPr="00E915A2" w:rsidRDefault="00A7191C" w:rsidP="00E915A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191C" w:rsidRPr="00E915A2" w:rsidRDefault="00A7191C" w:rsidP="00E915A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191C" w:rsidRPr="00E915A2" w:rsidRDefault="00A7191C" w:rsidP="00E915A2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A7191C" w:rsidRDefault="00A7191C" w:rsidP="00EA1BF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 xml:space="preserve">Глава </w:t>
      </w:r>
      <w:r w:rsidR="00464B7F">
        <w:rPr>
          <w:rFonts w:ascii="Times New Roman" w:hAnsi="Times New Roman" w:cs="Times New Roman"/>
          <w:b/>
          <w:color w:val="auto"/>
          <w:sz w:val="28"/>
          <w:szCs w:val="28"/>
        </w:rPr>
        <w:t>Ярыгинского сельсовета</w:t>
      </w:r>
    </w:p>
    <w:p w:rsidR="00A7191C" w:rsidRPr="00E915A2" w:rsidRDefault="00A7191C" w:rsidP="00EA1BF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>Пристенского района</w:t>
      </w:r>
    </w:p>
    <w:p w:rsidR="00A7191C" w:rsidRPr="00466CE5" w:rsidRDefault="00A7191C" w:rsidP="00466CE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  <w:sectPr w:rsidR="00A7191C" w:rsidRPr="00466CE5" w:rsidSect="001D325E">
          <w:footnotePr>
            <w:numRestart w:val="eachPage"/>
          </w:footnotePr>
          <w:type w:val="continuous"/>
          <w:pgSz w:w="11909" w:h="16838"/>
          <w:pgMar w:top="1134" w:right="850" w:bottom="1134" w:left="1701" w:header="0" w:footer="3" w:gutter="0"/>
          <w:cols w:space="720"/>
          <w:noEndnote/>
          <w:docGrid w:linePitch="360"/>
        </w:sect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Курской области</w:t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r w:rsidRPr="00E915A2">
        <w:rPr>
          <w:rFonts w:ascii="Times New Roman" w:hAnsi="Times New Roman" w:cs="Times New Roman"/>
          <w:b/>
          <w:color w:val="auto"/>
          <w:sz w:val="28"/>
          <w:szCs w:val="28"/>
        </w:rPr>
        <w:tab/>
      </w:r>
      <w:bookmarkEnd w:id="0"/>
      <w:r w:rsidR="00464B7F">
        <w:rPr>
          <w:rFonts w:ascii="Times New Roman" w:hAnsi="Times New Roman" w:cs="Times New Roman"/>
          <w:b/>
          <w:color w:val="auto"/>
          <w:sz w:val="28"/>
          <w:szCs w:val="28"/>
        </w:rPr>
        <w:t>Д.В.Шокуров</w:t>
      </w:r>
    </w:p>
    <w:p w:rsidR="00A7191C" w:rsidRDefault="00A7191C" w:rsidP="00EA1BF0">
      <w:pPr>
        <w:pStyle w:val="24"/>
        <w:shd w:val="clear" w:color="auto" w:fill="auto"/>
        <w:spacing w:before="0" w:line="240" w:lineRule="auto"/>
        <w:ind w:left="9639" w:right="240"/>
        <w:jc w:val="center"/>
      </w:pPr>
      <w:r>
        <w:lastRenderedPageBreak/>
        <w:t>УТВЕРЖДЕН</w:t>
      </w:r>
    </w:p>
    <w:p w:rsidR="00A7191C" w:rsidRDefault="00A7191C" w:rsidP="00EA1BF0">
      <w:pPr>
        <w:pStyle w:val="24"/>
        <w:shd w:val="clear" w:color="auto" w:fill="auto"/>
        <w:spacing w:before="0" w:line="240" w:lineRule="auto"/>
        <w:ind w:left="9639" w:right="240"/>
        <w:jc w:val="center"/>
      </w:pPr>
      <w:r w:rsidRPr="001D325E">
        <w:t xml:space="preserve">постановлением Администрации </w:t>
      </w:r>
      <w:r>
        <w:t>Пристенского района Курской области</w:t>
      </w:r>
    </w:p>
    <w:p w:rsidR="00A7191C" w:rsidRPr="001D325E" w:rsidRDefault="00A7191C" w:rsidP="00EA1BF0">
      <w:pPr>
        <w:pStyle w:val="24"/>
        <w:shd w:val="clear" w:color="auto" w:fill="auto"/>
        <w:spacing w:before="0" w:line="240" w:lineRule="auto"/>
        <w:ind w:left="9639" w:right="240"/>
        <w:jc w:val="center"/>
      </w:pPr>
      <w:r w:rsidRPr="001D325E">
        <w:t xml:space="preserve">от </w:t>
      </w:r>
      <w:r>
        <w:t>14</w:t>
      </w:r>
      <w:r w:rsidRPr="001D325E">
        <w:t xml:space="preserve"> </w:t>
      </w:r>
      <w:r>
        <w:rPr>
          <w:rStyle w:val="12"/>
          <w:u w:val="none"/>
        </w:rPr>
        <w:t xml:space="preserve">декабря </w:t>
      </w:r>
      <w:r w:rsidRPr="001D325E">
        <w:t>20</w:t>
      </w:r>
      <w:r>
        <w:t>15</w:t>
      </w:r>
      <w:r w:rsidRPr="001D325E">
        <w:t xml:space="preserve">г. № </w:t>
      </w:r>
      <w:r>
        <w:rPr>
          <w:rStyle w:val="12"/>
          <w:u w:val="none"/>
        </w:rPr>
        <w:t>10</w:t>
      </w:r>
      <w:r w:rsidR="00464B7F">
        <w:rPr>
          <w:rStyle w:val="12"/>
          <w:u w:val="none"/>
        </w:rPr>
        <w:t>2</w:t>
      </w:r>
    </w:p>
    <w:p w:rsidR="00A7191C" w:rsidRDefault="00A7191C" w:rsidP="001D325E">
      <w:pPr>
        <w:pStyle w:val="23"/>
        <w:shd w:val="clear" w:color="auto" w:fill="auto"/>
        <w:spacing w:before="0" w:after="0" w:line="240" w:lineRule="auto"/>
        <w:ind w:left="320"/>
        <w:jc w:val="center"/>
        <w:rPr>
          <w:sz w:val="28"/>
          <w:szCs w:val="28"/>
        </w:rPr>
      </w:pPr>
    </w:p>
    <w:p w:rsidR="00A7191C" w:rsidRPr="001D325E" w:rsidRDefault="00A7191C" w:rsidP="001D325E">
      <w:pPr>
        <w:pStyle w:val="23"/>
        <w:shd w:val="clear" w:color="auto" w:fill="auto"/>
        <w:spacing w:before="0" w:after="0" w:line="240" w:lineRule="auto"/>
        <w:ind w:left="320"/>
        <w:jc w:val="center"/>
        <w:rPr>
          <w:sz w:val="28"/>
          <w:szCs w:val="28"/>
        </w:rPr>
      </w:pPr>
      <w:r w:rsidRPr="001D325E">
        <w:rPr>
          <w:sz w:val="28"/>
          <w:szCs w:val="28"/>
        </w:rPr>
        <w:t>ПЛАН</w:t>
      </w:r>
    </w:p>
    <w:p w:rsidR="00A7191C" w:rsidRPr="001D325E" w:rsidRDefault="00A7191C" w:rsidP="001D325E">
      <w:pPr>
        <w:pStyle w:val="23"/>
        <w:shd w:val="clear" w:color="auto" w:fill="auto"/>
        <w:spacing w:before="0" w:after="0" w:line="240" w:lineRule="auto"/>
        <w:ind w:left="320"/>
        <w:jc w:val="center"/>
        <w:rPr>
          <w:sz w:val="28"/>
          <w:szCs w:val="28"/>
        </w:rPr>
      </w:pPr>
      <w:r w:rsidRPr="001D325E">
        <w:rPr>
          <w:sz w:val="28"/>
          <w:szCs w:val="28"/>
        </w:rPr>
        <w:t>мероприятий («дорожная карта»)</w:t>
      </w:r>
    </w:p>
    <w:p w:rsidR="00A7191C" w:rsidRDefault="00A7191C" w:rsidP="001D325E">
      <w:pPr>
        <w:pStyle w:val="23"/>
        <w:shd w:val="clear" w:color="auto" w:fill="auto"/>
        <w:spacing w:before="0" w:after="0" w:line="240" w:lineRule="auto"/>
        <w:ind w:left="320"/>
        <w:jc w:val="center"/>
        <w:rPr>
          <w:sz w:val="28"/>
          <w:szCs w:val="28"/>
        </w:rPr>
      </w:pPr>
      <w:r w:rsidRPr="001D325E">
        <w:rPr>
          <w:sz w:val="28"/>
          <w:szCs w:val="28"/>
        </w:rPr>
        <w:t>«Повышение качества и доступности предоставления государственных и муниципальных услуг в</w:t>
      </w:r>
      <w:r>
        <w:rPr>
          <w:sz w:val="28"/>
          <w:szCs w:val="28"/>
        </w:rPr>
        <w:t xml:space="preserve"> Администрации </w:t>
      </w:r>
      <w:r w:rsidR="00464B7F">
        <w:rPr>
          <w:sz w:val="28"/>
          <w:szCs w:val="28"/>
        </w:rPr>
        <w:t>Ярыгинского сельсовета</w:t>
      </w:r>
      <w:r>
        <w:rPr>
          <w:sz w:val="28"/>
          <w:szCs w:val="28"/>
        </w:rPr>
        <w:t xml:space="preserve"> Пристенского района</w:t>
      </w:r>
      <w:r w:rsidRPr="001D325E">
        <w:rPr>
          <w:sz w:val="28"/>
          <w:szCs w:val="28"/>
        </w:rPr>
        <w:t xml:space="preserve"> Курской области»</w:t>
      </w:r>
    </w:p>
    <w:p w:rsidR="00A7191C" w:rsidRPr="001D325E" w:rsidRDefault="00A7191C" w:rsidP="001D325E">
      <w:pPr>
        <w:pStyle w:val="23"/>
        <w:shd w:val="clear" w:color="auto" w:fill="auto"/>
        <w:spacing w:before="0" w:after="0" w:line="240" w:lineRule="auto"/>
        <w:ind w:left="320"/>
        <w:jc w:val="center"/>
        <w:rPr>
          <w:sz w:val="28"/>
          <w:szCs w:val="28"/>
        </w:rPr>
      </w:pPr>
    </w:p>
    <w:p w:rsidR="00A7191C" w:rsidRPr="001D325E" w:rsidRDefault="00A7191C" w:rsidP="00484DBC">
      <w:pPr>
        <w:pStyle w:val="23"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I. Общее описание «</w:t>
      </w:r>
      <w:r w:rsidRPr="001D325E">
        <w:rPr>
          <w:sz w:val="28"/>
          <w:szCs w:val="28"/>
        </w:rPr>
        <w:t>дорожной карты»</w:t>
      </w:r>
    </w:p>
    <w:p w:rsidR="00A7191C" w:rsidRPr="001D325E" w:rsidRDefault="00A7191C" w:rsidP="00484DBC">
      <w:pPr>
        <w:pStyle w:val="24"/>
        <w:numPr>
          <w:ilvl w:val="0"/>
          <w:numId w:val="5"/>
        </w:numPr>
        <w:shd w:val="clear" w:color="auto" w:fill="auto"/>
        <w:tabs>
          <w:tab w:val="left" w:pos="993"/>
        </w:tabs>
        <w:spacing w:before="0" w:line="240" w:lineRule="auto"/>
        <w:ind w:right="50" w:firstLine="567"/>
      </w:pPr>
      <w:r w:rsidRPr="001D325E">
        <w:t xml:space="preserve">План мероприятий («дорожная карта») «Повышение качества и доступности </w:t>
      </w:r>
      <w:proofErr w:type="gramStart"/>
      <w:r w:rsidRPr="001D325E">
        <w:t>предоставления</w:t>
      </w:r>
      <w:proofErr w:type="gramEnd"/>
      <w:r w:rsidRPr="001D325E">
        <w:t xml:space="preserve"> государственных и муниципальных услуг в </w:t>
      </w:r>
      <w:r>
        <w:t xml:space="preserve">Администрации </w:t>
      </w:r>
      <w:r w:rsidR="00464B7F">
        <w:t>Ярыгинского сельсовета</w:t>
      </w:r>
      <w:r>
        <w:t xml:space="preserve"> Пристенского района Курской области» (далее – </w:t>
      </w:r>
      <w:r w:rsidRPr="001D325E">
        <w:t>«дорожная карта») направлен на совершенствование государственного управления в сфере предоставления государственных и муниципальных услуг, организацию предоставления услуг по принципу «одного окна», повышение качества их оказания.</w:t>
      </w:r>
    </w:p>
    <w:p w:rsidR="00A7191C" w:rsidRPr="001D325E" w:rsidRDefault="00A7191C" w:rsidP="00484DBC">
      <w:pPr>
        <w:pStyle w:val="24"/>
        <w:shd w:val="clear" w:color="auto" w:fill="auto"/>
        <w:tabs>
          <w:tab w:val="left" w:pos="993"/>
        </w:tabs>
        <w:spacing w:before="0" w:line="240" w:lineRule="auto"/>
        <w:ind w:right="50" w:firstLine="567"/>
      </w:pPr>
      <w:proofErr w:type="gramStart"/>
      <w:r w:rsidRPr="001D325E">
        <w:t xml:space="preserve">Мероприятия «дорожной карты» распространяются на </w:t>
      </w:r>
      <w:r>
        <w:t xml:space="preserve">муниципальные </w:t>
      </w:r>
      <w:r w:rsidRPr="001D325E">
        <w:t>услуги</w:t>
      </w:r>
      <w:r>
        <w:t xml:space="preserve"> оказываемые Администрацией </w:t>
      </w:r>
      <w:r w:rsidR="00464B7F">
        <w:t>Ярыгинского сельсовета</w:t>
      </w:r>
      <w:r>
        <w:t xml:space="preserve"> Пристенского района Курской области</w:t>
      </w:r>
      <w:r w:rsidRPr="001D325E">
        <w:t xml:space="preserve">, </w:t>
      </w:r>
      <w:r w:rsidRPr="00FC690F">
        <w:t>ее муниципальн</w:t>
      </w:r>
      <w:r>
        <w:t>ых</w:t>
      </w:r>
      <w:r w:rsidRPr="00FC690F">
        <w:t xml:space="preserve"> казенны</w:t>
      </w:r>
      <w:r>
        <w:t>х</w:t>
      </w:r>
      <w:r w:rsidRPr="00FC690F">
        <w:t xml:space="preserve"> учреждени</w:t>
      </w:r>
      <w:r>
        <w:t>й</w:t>
      </w:r>
      <w:r w:rsidRPr="001D325E">
        <w:t xml:space="preserve">, в том числе реализуемые в рамках осуществления </w:t>
      </w:r>
      <w:r>
        <w:t>Администрацией</w:t>
      </w:r>
      <w:r w:rsidRPr="003036BA">
        <w:t xml:space="preserve"> </w:t>
      </w:r>
      <w:r w:rsidR="00464B7F">
        <w:t>Ярыгинского сельсовета</w:t>
      </w:r>
      <w:r>
        <w:t xml:space="preserve"> Пристенского района Курской области</w:t>
      </w:r>
      <w:r w:rsidRPr="001D325E">
        <w:t xml:space="preserve"> </w:t>
      </w:r>
      <w:r>
        <w:t xml:space="preserve">и </w:t>
      </w:r>
      <w:r w:rsidRPr="00FC690F">
        <w:t>ее муниципальн</w:t>
      </w:r>
      <w:r>
        <w:t>ых</w:t>
      </w:r>
      <w:r w:rsidRPr="00FC690F">
        <w:t xml:space="preserve"> казенны</w:t>
      </w:r>
      <w:r>
        <w:t>х</w:t>
      </w:r>
      <w:r w:rsidRPr="00FC690F">
        <w:t xml:space="preserve"> учреждени</w:t>
      </w:r>
      <w:r>
        <w:t>й</w:t>
      </w:r>
      <w:r w:rsidRPr="001D325E">
        <w:t xml:space="preserve"> отдельных государственных полномочий, предоставляемые через областное бюджетное учреждение «Многофункциональный центр по предоставлению государственных и му</w:t>
      </w:r>
      <w:r>
        <w:t xml:space="preserve">ниципальных услуг» (далее – </w:t>
      </w:r>
      <w:r w:rsidRPr="001D325E">
        <w:t>ОБУ «МФЦ») в соответствии с</w:t>
      </w:r>
      <w:proofErr w:type="gramEnd"/>
      <w:r w:rsidRPr="001D325E">
        <w:t xml:space="preserve"> соглашени</w:t>
      </w:r>
      <w:r>
        <w:t>ем</w:t>
      </w:r>
      <w:r w:rsidRPr="001D325E">
        <w:t xml:space="preserve"> о взаимодействии, заключенными между </w:t>
      </w:r>
      <w:r>
        <w:t xml:space="preserve">Администрацией Пристенского района Курской области </w:t>
      </w:r>
      <w:r w:rsidRPr="001D325E">
        <w:t>и ОБУ «МФЦ».</w:t>
      </w:r>
    </w:p>
    <w:p w:rsidR="00A7191C" w:rsidRPr="001D325E" w:rsidRDefault="00A7191C" w:rsidP="00484DBC">
      <w:pPr>
        <w:pStyle w:val="24"/>
        <w:shd w:val="clear" w:color="auto" w:fill="auto"/>
        <w:tabs>
          <w:tab w:val="left" w:pos="993"/>
        </w:tabs>
        <w:spacing w:before="0" w:line="240" w:lineRule="auto"/>
        <w:ind w:right="50" w:firstLine="567"/>
      </w:pPr>
      <w:proofErr w:type="gramStart"/>
      <w:r w:rsidRPr="001D325E">
        <w:t xml:space="preserve">В соответствии с постановлением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1D325E">
          <w:t>2011 г</w:t>
        </w:r>
      </w:smartTag>
      <w:r w:rsidRPr="001D325E">
        <w:t>. №797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гражданам обеспечено предоставление государственных и муниципальных услуг по принципу «одного окна» на базе ОБУ «МФЦ».</w:t>
      </w:r>
      <w:proofErr w:type="gramEnd"/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r w:rsidRPr="001D325E">
        <w:lastRenderedPageBreak/>
        <w:t>В результате оптимизации предоставления государственных и муниципальных услуг по принципу «одного окна» в ОБУ «МФЦ» и выполнения мероприятий «дорожной карты», направленных на повышение качества их оказания, планируется повысить уровень удовлетворенности населения</w:t>
      </w:r>
      <w:r>
        <w:t xml:space="preserve"> </w:t>
      </w:r>
      <w:r w:rsidR="00464B7F">
        <w:t>Ярыгинского сельсовета</w:t>
      </w:r>
      <w:r>
        <w:t xml:space="preserve"> Пристенского района</w:t>
      </w:r>
      <w:r w:rsidRPr="001D325E">
        <w:t xml:space="preserve"> Курской области качеством предоставления государственных и муниципальных услуг.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r w:rsidRPr="001D325E">
        <w:t>Мероприятия, предусмотренные «дорожной картой», позволят обеспечить выполнение показателей, установленных Указом Президента Российской Федерации от 7 мая 2012 года №601 «Об основных направлениях совершенствования системы государственного управления»: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r w:rsidRPr="001D325E">
        <w:t xml:space="preserve">«Доля граждан, имеющих доступ к получению государственных и муниципальных услуг по принципу «одного окна» по месту пребывания, в том числе в многофункциональных центрах предоставления государственных услуг» </w:t>
      </w:r>
      <w:proofErr w:type="gramStart"/>
      <w:r w:rsidRPr="001D325E">
        <w:t xml:space="preserve">( </w:t>
      </w:r>
      <w:proofErr w:type="gramEnd"/>
      <w:r w:rsidRPr="001D325E">
        <w:t>не менее 90 процентов);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r w:rsidRPr="001D325E">
        <w:t>«Уровень удовлетворенности граждан Российской Федерации качеством предоставления государственных и муниципальных услуг» (к 2018 году - не менее 90 процентов).</w:t>
      </w:r>
    </w:p>
    <w:p w:rsidR="00A7191C" w:rsidRPr="001D325E" w:rsidRDefault="00A7191C" w:rsidP="00316518">
      <w:pPr>
        <w:pStyle w:val="24"/>
        <w:numPr>
          <w:ilvl w:val="0"/>
          <w:numId w:val="5"/>
        </w:numPr>
        <w:shd w:val="clear" w:color="auto" w:fill="auto"/>
        <w:tabs>
          <w:tab w:val="left" w:pos="993"/>
          <w:tab w:val="left" w:pos="1092"/>
        </w:tabs>
        <w:spacing w:before="0" w:line="240" w:lineRule="auto"/>
        <w:ind w:firstLine="567"/>
      </w:pPr>
      <w:r w:rsidRPr="001D325E">
        <w:t>Целями «дорожной карты» являются: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r w:rsidRPr="001D325E">
        <w:t>повышение качества предоставления государственных и муниципальных услуг через ОБУ «МФЦ», в том числе путем оптимизации и упрощения административных процедур в рамках их предоставления;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r w:rsidRPr="001D325E">
        <w:t>повышение доступности для населения</w:t>
      </w:r>
      <w:r w:rsidRPr="003036BA">
        <w:t xml:space="preserve"> </w:t>
      </w:r>
      <w:r w:rsidR="00464B7F">
        <w:t>Ярыгинского сельсовета</w:t>
      </w:r>
      <w:r w:rsidRPr="001D325E">
        <w:t xml:space="preserve"> </w:t>
      </w:r>
      <w:r>
        <w:t xml:space="preserve">Пристенского района </w:t>
      </w:r>
      <w:r w:rsidRPr="001D325E">
        <w:t>Курской области государственных и муниципальных услуг, предоставляемых по принципу «одного окна» через ОБУ «МФЦ»;</w:t>
      </w:r>
    </w:p>
    <w:p w:rsidR="00A7191C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980" w:firstLine="567"/>
        <w:jc w:val="left"/>
      </w:pPr>
      <w:r w:rsidRPr="001D325E">
        <w:t>обеспечение единого стандарта предоставления государ</w:t>
      </w:r>
      <w:r>
        <w:t>ственных и муниципальных услуг;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980" w:firstLine="567"/>
        <w:jc w:val="left"/>
      </w:pPr>
      <w:r w:rsidRPr="001D325E">
        <w:t>минимизация бумажного документооборота;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right="20" w:firstLine="567"/>
      </w:pPr>
      <w:proofErr w:type="gramStart"/>
      <w:r w:rsidRPr="001D325E">
        <w:t>ликвидация рынка посреднических услуг при предоставлении государственных и муниципальных услуг; повышение комфортности и доступности для получателей государственных и муниципальных услуг; повышение удовлетворенности населения</w:t>
      </w:r>
      <w:r>
        <w:t xml:space="preserve"> </w:t>
      </w:r>
      <w:r w:rsidR="00464B7F">
        <w:t>Ярыгинского сельсовета</w:t>
      </w:r>
      <w:r>
        <w:t xml:space="preserve"> Пристенского района</w:t>
      </w:r>
      <w:r w:rsidRPr="001D325E">
        <w:t xml:space="preserve"> Курской области качеством государственных и муниципальных услуг; сокращение издержек бюджета</w:t>
      </w:r>
      <w:r w:rsidRPr="003036BA">
        <w:t xml:space="preserve"> </w:t>
      </w:r>
      <w:r w:rsidR="00464B7F">
        <w:t>Ярыгинского сельсовета</w:t>
      </w:r>
      <w:r w:rsidRPr="001D325E">
        <w:t xml:space="preserve"> </w:t>
      </w:r>
      <w:r>
        <w:t xml:space="preserve">Пристенского района </w:t>
      </w:r>
      <w:r w:rsidRPr="001D325E">
        <w:t>Курской области на обеспечение стандарта комфортности предоставления государственных и муниципальных услуг.</w:t>
      </w:r>
      <w:proofErr w:type="gramEnd"/>
    </w:p>
    <w:p w:rsidR="00A7191C" w:rsidRPr="001D325E" w:rsidRDefault="00A7191C" w:rsidP="00316518">
      <w:pPr>
        <w:pStyle w:val="24"/>
        <w:numPr>
          <w:ilvl w:val="0"/>
          <w:numId w:val="5"/>
        </w:numPr>
        <w:shd w:val="clear" w:color="auto" w:fill="auto"/>
        <w:tabs>
          <w:tab w:val="left" w:pos="937"/>
          <w:tab w:val="left" w:pos="993"/>
        </w:tabs>
        <w:spacing w:before="0" w:line="240" w:lineRule="auto"/>
        <w:ind w:firstLine="567"/>
      </w:pPr>
      <w:r w:rsidRPr="001D325E">
        <w:t>Реализация «дорожной карты» осуществляется в соответствии со следующими нормативными правовыми актами,</w:t>
      </w:r>
      <w:r>
        <w:t xml:space="preserve"> </w:t>
      </w:r>
      <w:r w:rsidRPr="001D325E">
        <w:t>определяющими приоритеты и требования в области организации предоставления государственных и муниципальных услуг по принципу «одного окна»: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1D325E">
        <w:t xml:space="preserve">Федеральный закон от 27 июля </w:t>
      </w:r>
      <w:smartTag w:uri="urn:schemas-microsoft-com:office:smarttags" w:element="metricconverter">
        <w:smartTagPr>
          <w:attr w:name="ProductID" w:val="2010 г"/>
        </w:smartTagPr>
        <w:r w:rsidRPr="001D325E">
          <w:t>2010 г</w:t>
        </w:r>
      </w:smartTag>
      <w:r w:rsidRPr="001D325E">
        <w:t xml:space="preserve">. № 210-ФЗ «Об организации предоставления государственных и муниципальных </w:t>
      </w:r>
      <w:r w:rsidRPr="001D325E">
        <w:lastRenderedPageBreak/>
        <w:t>услуг»;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1D325E">
        <w:t xml:space="preserve">Указ Президента Российской Федерации от 7 мая </w:t>
      </w:r>
      <w:smartTag w:uri="urn:schemas-microsoft-com:office:smarttags" w:element="metricconverter">
        <w:smartTagPr>
          <w:attr w:name="ProductID" w:val="2012 г"/>
        </w:smartTagPr>
        <w:r w:rsidRPr="001D325E">
          <w:t>2012 г</w:t>
        </w:r>
      </w:smartTag>
      <w:r w:rsidRPr="001D325E">
        <w:t>. № 601 «Об основных направлениях совершенствования системы государственного управления»;</w:t>
      </w:r>
    </w:p>
    <w:p w:rsidR="00A7191C" w:rsidRPr="001D325E" w:rsidRDefault="00A7191C" w:rsidP="00316518">
      <w:pPr>
        <w:pStyle w:val="24"/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1D325E">
        <w:t xml:space="preserve">постановление Правительства Российской Федерации от 27 сентября </w:t>
      </w:r>
      <w:smartTag w:uri="urn:schemas-microsoft-com:office:smarttags" w:element="metricconverter">
        <w:smartTagPr>
          <w:attr w:name="ProductID" w:val="2011 г"/>
        </w:smartTagPr>
        <w:r w:rsidRPr="001D325E">
          <w:t>2011 г</w:t>
        </w:r>
      </w:smartTag>
      <w:r w:rsidRPr="001D325E">
        <w:t>.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самоуправления»;</w:t>
      </w:r>
    </w:p>
    <w:p w:rsidR="00A7191C" w:rsidRDefault="00A7191C" w:rsidP="00780BAC">
      <w:pPr>
        <w:pStyle w:val="24"/>
        <w:shd w:val="clear" w:color="auto" w:fill="auto"/>
        <w:tabs>
          <w:tab w:val="left" w:pos="993"/>
        </w:tabs>
        <w:spacing w:before="0" w:line="240" w:lineRule="auto"/>
        <w:ind w:firstLine="567"/>
      </w:pPr>
      <w:r w:rsidRPr="001D325E">
        <w:t xml:space="preserve">постановление Правительства Российской Федерации от 22 декабря </w:t>
      </w:r>
      <w:smartTag w:uri="urn:schemas-microsoft-com:office:smarttags" w:element="metricconverter">
        <w:smartTagPr>
          <w:attr w:name="ProductID" w:val="2012 г"/>
        </w:smartTagPr>
        <w:r w:rsidRPr="001D325E">
          <w:t>2012 г</w:t>
        </w:r>
      </w:smartTag>
      <w:r w:rsidRPr="001D325E">
        <w:t xml:space="preserve">. № 1376 «Об утверждении </w:t>
      </w:r>
      <w:proofErr w:type="gramStart"/>
      <w:r w:rsidRPr="001D325E">
        <w:t>Правил организации деятельности многофункциональных центров предоставления государственных</w:t>
      </w:r>
      <w:proofErr w:type="gramEnd"/>
      <w:r w:rsidRPr="001D325E">
        <w:t xml:space="preserve"> и муниципальных услуг».</w:t>
      </w:r>
    </w:p>
    <w:p w:rsidR="00A7191C" w:rsidRPr="001D325E" w:rsidRDefault="00A7191C" w:rsidP="00780BAC">
      <w:pPr>
        <w:pStyle w:val="24"/>
        <w:shd w:val="clear" w:color="auto" w:fill="auto"/>
        <w:tabs>
          <w:tab w:val="left" w:pos="993"/>
        </w:tabs>
        <w:spacing w:before="0" w:line="240" w:lineRule="auto"/>
        <w:ind w:firstLine="567"/>
      </w:pPr>
    </w:p>
    <w:p w:rsidR="00A7191C" w:rsidRPr="001D325E" w:rsidRDefault="00A7191C" w:rsidP="00484DBC">
      <w:pPr>
        <w:pStyle w:val="30"/>
        <w:keepNext/>
        <w:keepLines/>
        <w:shd w:val="clear" w:color="auto" w:fill="auto"/>
        <w:tabs>
          <w:tab w:val="left" w:pos="5288"/>
        </w:tabs>
        <w:spacing w:before="0" w:after="0" w:line="240" w:lineRule="auto"/>
        <w:ind w:left="4860"/>
        <w:rPr>
          <w:sz w:val="28"/>
          <w:szCs w:val="28"/>
        </w:rPr>
      </w:pPr>
      <w:bookmarkStart w:id="1" w:name="bookmark2"/>
      <w:r>
        <w:rPr>
          <w:sz w:val="28"/>
          <w:szCs w:val="28"/>
          <w:lang w:val="en-US"/>
        </w:rPr>
        <w:t>II</w:t>
      </w:r>
      <w:r w:rsidRPr="00484DBC">
        <w:rPr>
          <w:sz w:val="28"/>
          <w:szCs w:val="28"/>
        </w:rPr>
        <w:t xml:space="preserve">. </w:t>
      </w:r>
      <w:r w:rsidRPr="001D325E">
        <w:rPr>
          <w:sz w:val="28"/>
          <w:szCs w:val="28"/>
        </w:rPr>
        <w:t>Ключевые показатели «дорожной карты»</w:t>
      </w:r>
      <w:bookmarkEnd w:id="1"/>
    </w:p>
    <w:p w:rsidR="00A7191C" w:rsidRDefault="00A7191C" w:rsidP="00EA1BF0">
      <w:pPr>
        <w:pStyle w:val="24"/>
        <w:shd w:val="clear" w:color="auto" w:fill="auto"/>
        <w:spacing w:before="0" w:line="240" w:lineRule="auto"/>
        <w:ind w:firstLine="567"/>
      </w:pPr>
      <w:r w:rsidRPr="001D325E">
        <w:t>В качестве ключевых контрольных показателей успешной реализации «дорожной карты» определен</w:t>
      </w:r>
      <w:r>
        <w:t xml:space="preserve">а доля муниципальных услуг, предоставленных ОБУ «МФЦ» по принципу «одного окна», в общем количестве </w:t>
      </w:r>
      <w:r w:rsidRPr="001D325E">
        <w:t>соответствующих муниципальных услуг</w:t>
      </w:r>
      <w:r>
        <w:t xml:space="preserve"> (за исключением услуг, за которыми заявители обращаются через Единый портал государственных и муниципальных услуг (функций)) </w:t>
      </w:r>
      <w:r w:rsidRPr="001D325E">
        <w:t>следующее</w:t>
      </w:r>
      <w:r>
        <w:t>:</w:t>
      </w:r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744"/>
        <w:gridCol w:w="8905"/>
        <w:gridCol w:w="1843"/>
        <w:gridCol w:w="992"/>
        <w:gridCol w:w="993"/>
        <w:gridCol w:w="1559"/>
      </w:tblGrid>
      <w:tr w:rsidR="00A7191C" w:rsidRPr="001D325E" w:rsidTr="00B9254D">
        <w:trPr>
          <w:cantSplit/>
          <w:trHeight w:val="20"/>
        </w:trPr>
        <w:tc>
          <w:tcPr>
            <w:tcW w:w="7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80BAC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№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325E">
              <w:rPr>
                <w:rStyle w:val="12pt"/>
                <w:sz w:val="28"/>
                <w:szCs w:val="28"/>
              </w:rPr>
              <w:t>п</w:t>
            </w:r>
            <w:proofErr w:type="spellEnd"/>
            <w:proofErr w:type="gramEnd"/>
            <w:r w:rsidRPr="001D325E">
              <w:rPr>
                <w:rStyle w:val="12pt"/>
                <w:sz w:val="28"/>
                <w:szCs w:val="28"/>
              </w:rPr>
              <w:t>/</w:t>
            </w:r>
            <w:proofErr w:type="spellStart"/>
            <w:r w:rsidRPr="001D325E">
              <w:rPr>
                <w:rStyle w:val="12p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89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Наименование контрольного показателя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80BAC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Единица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1D325E">
              <w:rPr>
                <w:rStyle w:val="12pt"/>
                <w:sz w:val="28"/>
                <w:szCs w:val="28"/>
              </w:rPr>
              <w:t>измерения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Плановый период</w:t>
            </w:r>
          </w:p>
        </w:tc>
      </w:tr>
      <w:tr w:rsidR="00A7191C" w:rsidRPr="001D325E" w:rsidTr="00B9254D">
        <w:trPr>
          <w:cantSplit/>
          <w:trHeight w:val="20"/>
        </w:trPr>
        <w:tc>
          <w:tcPr>
            <w:tcW w:w="74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0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6 г"/>
              </w:smartTagPr>
              <w:r w:rsidRPr="001D325E">
                <w:rPr>
                  <w:rStyle w:val="12pt"/>
                  <w:sz w:val="28"/>
                  <w:szCs w:val="28"/>
                </w:rPr>
                <w:t>2016</w:t>
              </w:r>
              <w:r>
                <w:rPr>
                  <w:rStyle w:val="12pt"/>
                  <w:sz w:val="28"/>
                  <w:szCs w:val="28"/>
                </w:rPr>
                <w:t xml:space="preserve"> </w:t>
              </w:r>
              <w:r w:rsidRPr="001D325E">
                <w:rPr>
                  <w:rStyle w:val="12pt"/>
                  <w:sz w:val="28"/>
                  <w:szCs w:val="28"/>
                </w:rPr>
                <w:t>г</w:t>
              </w:r>
            </w:smartTag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smartTag w:uri="urn:schemas-microsoft-com:office:smarttags" w:element="metricconverter">
              <w:smartTagPr>
                <w:attr w:name="ProductID" w:val="2017 г"/>
              </w:smartTagPr>
              <w:r w:rsidRPr="001D325E">
                <w:rPr>
                  <w:rStyle w:val="12pt"/>
                  <w:sz w:val="28"/>
                  <w:szCs w:val="28"/>
                </w:rPr>
                <w:t>2017</w:t>
              </w:r>
              <w:r>
                <w:rPr>
                  <w:rStyle w:val="12pt"/>
                  <w:sz w:val="28"/>
                  <w:szCs w:val="28"/>
                </w:rPr>
                <w:t xml:space="preserve"> </w:t>
              </w:r>
              <w:r w:rsidRPr="001D325E">
                <w:rPr>
                  <w:rStyle w:val="12pt"/>
                  <w:sz w:val="28"/>
                  <w:szCs w:val="28"/>
                </w:rPr>
                <w:t>г</w:t>
              </w:r>
            </w:smartTag>
            <w:r>
              <w:rPr>
                <w:rStyle w:val="12pt"/>
                <w:sz w:val="28"/>
                <w:szCs w:val="28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80BAC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01.01.2018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1D325E">
              <w:rPr>
                <w:rStyle w:val="12pt"/>
                <w:sz w:val="28"/>
                <w:szCs w:val="28"/>
              </w:rPr>
              <w:t>г.</w:t>
            </w:r>
          </w:p>
        </w:tc>
      </w:tr>
      <w:tr w:rsidR="00A7191C" w:rsidRPr="001D325E" w:rsidTr="00B9254D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80BAC">
            <w:pPr>
              <w:pStyle w:val="24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right="15"/>
              <w:jc w:val="center"/>
            </w:pP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5F0E5C" w:rsidRDefault="00A7191C" w:rsidP="005F0E5C">
            <w:pPr>
              <w:pStyle w:val="24"/>
              <w:shd w:val="clear" w:color="auto" w:fill="auto"/>
              <w:spacing w:before="0" w:line="240" w:lineRule="auto"/>
              <w:ind w:left="120"/>
              <w:jc w:val="left"/>
            </w:pPr>
            <w:r w:rsidRPr="005F0E5C">
              <w:rPr>
                <w:rStyle w:val="12pt"/>
                <w:sz w:val="28"/>
                <w:szCs w:val="28"/>
              </w:rPr>
              <w:t xml:space="preserve">Доля муниципальных услуг Администрации </w:t>
            </w:r>
            <w:r w:rsidR="00464B7F">
              <w:t>Ярыгинского сельсовета</w:t>
            </w:r>
            <w:r>
              <w:t xml:space="preserve"> </w:t>
            </w:r>
            <w:r w:rsidRPr="005F0E5C">
              <w:rPr>
                <w:rStyle w:val="12pt"/>
                <w:sz w:val="28"/>
                <w:szCs w:val="28"/>
              </w:rPr>
              <w:t>Пристенского района Курской области</w:t>
            </w:r>
            <w:r w:rsidRPr="005F0E5C">
              <w:rPr>
                <w:rStyle w:val="12pt"/>
                <w:sz w:val="28"/>
                <w:szCs w:val="28"/>
                <w:vertAlign w:val="superscript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1D325E" w:rsidRDefault="00A7191C" w:rsidP="005417F2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90</w:t>
            </w:r>
          </w:p>
        </w:tc>
      </w:tr>
      <w:tr w:rsidR="00A7191C" w:rsidRPr="001D325E" w:rsidTr="00B9254D">
        <w:trPr>
          <w:cantSplit/>
          <w:trHeight w:val="20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80BAC">
            <w:pPr>
              <w:pStyle w:val="24"/>
              <w:numPr>
                <w:ilvl w:val="0"/>
                <w:numId w:val="12"/>
              </w:numPr>
              <w:shd w:val="clear" w:color="auto" w:fill="auto"/>
              <w:spacing w:before="0" w:line="240" w:lineRule="auto"/>
              <w:ind w:right="15"/>
              <w:jc w:val="center"/>
            </w:pPr>
          </w:p>
        </w:tc>
        <w:tc>
          <w:tcPr>
            <w:tcW w:w="8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5F0E5C" w:rsidRDefault="00A7191C" w:rsidP="00780BAC">
            <w:pPr>
              <w:pStyle w:val="24"/>
              <w:shd w:val="clear" w:color="auto" w:fill="auto"/>
              <w:spacing w:before="0" w:line="240" w:lineRule="auto"/>
              <w:ind w:left="120"/>
              <w:jc w:val="left"/>
              <w:rPr>
                <w:rStyle w:val="12pt"/>
                <w:sz w:val="28"/>
                <w:szCs w:val="28"/>
              </w:rPr>
            </w:pPr>
            <w:r w:rsidRPr="005F0E5C">
              <w:rPr>
                <w:rStyle w:val="12pt"/>
                <w:sz w:val="28"/>
                <w:szCs w:val="28"/>
              </w:rPr>
              <w:t xml:space="preserve">Доля муниципальных услуг </w:t>
            </w:r>
            <w:r>
              <w:t xml:space="preserve">учреждений </w:t>
            </w:r>
            <w:r w:rsidRPr="005F0E5C">
              <w:rPr>
                <w:rStyle w:val="12pt"/>
                <w:sz w:val="28"/>
                <w:szCs w:val="28"/>
              </w:rPr>
              <w:t xml:space="preserve">Администрации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5F0E5C">
              <w:rPr>
                <w:rStyle w:val="12pt"/>
                <w:sz w:val="28"/>
                <w:szCs w:val="28"/>
              </w:rPr>
              <w:t>Пристенского района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804D45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процент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804D45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804D45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1D325E" w:rsidRDefault="00A7191C" w:rsidP="00804D45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90</w:t>
            </w:r>
          </w:p>
        </w:tc>
      </w:tr>
    </w:tbl>
    <w:p w:rsidR="00A7191C" w:rsidRPr="004D5E3E" w:rsidRDefault="00A7191C" w:rsidP="00EA1BF0">
      <w:pPr>
        <w:pStyle w:val="30"/>
        <w:keepNext/>
        <w:keepLines/>
        <w:shd w:val="clear" w:color="auto" w:fill="auto"/>
        <w:spacing w:before="0" w:after="0" w:line="240" w:lineRule="auto"/>
        <w:ind w:right="20"/>
        <w:rPr>
          <w:sz w:val="28"/>
          <w:szCs w:val="28"/>
        </w:rPr>
      </w:pPr>
    </w:p>
    <w:p w:rsidR="00A7191C" w:rsidRDefault="00A7191C" w:rsidP="00484DB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" w:name="bookmark4"/>
      <w:r w:rsidRPr="00484DBC">
        <w:rPr>
          <w:rFonts w:ascii="Times New Roman" w:hAnsi="Times New Roman" w:cs="Times New Roman"/>
          <w:b/>
          <w:bCs/>
          <w:sz w:val="28"/>
          <w:szCs w:val="28"/>
        </w:rPr>
        <w:t>Ш. План мероприятий</w:t>
      </w:r>
      <w:bookmarkEnd w:id="2"/>
    </w:p>
    <w:tbl>
      <w:tblPr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0"/>
        <w:gridCol w:w="19"/>
        <w:gridCol w:w="5341"/>
        <w:gridCol w:w="3719"/>
        <w:gridCol w:w="1843"/>
        <w:gridCol w:w="3544"/>
      </w:tblGrid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4D5E3E">
              <w:rPr>
                <w:rStyle w:val="12pt"/>
                <w:b/>
                <w:sz w:val="28"/>
                <w:szCs w:val="28"/>
              </w:rPr>
              <w:t>№</w:t>
            </w:r>
          </w:p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proofErr w:type="spellStart"/>
            <w:proofErr w:type="gramStart"/>
            <w:r w:rsidRPr="004D5E3E">
              <w:rPr>
                <w:rStyle w:val="12pt1"/>
                <w:sz w:val="28"/>
                <w:szCs w:val="28"/>
              </w:rPr>
              <w:t>п</w:t>
            </w:r>
            <w:proofErr w:type="spellEnd"/>
            <w:proofErr w:type="gramEnd"/>
            <w:r w:rsidRPr="004D5E3E">
              <w:rPr>
                <w:rStyle w:val="12pt1"/>
                <w:sz w:val="28"/>
                <w:szCs w:val="28"/>
              </w:rPr>
              <w:t>/</w:t>
            </w:r>
            <w:proofErr w:type="spellStart"/>
            <w:r w:rsidRPr="004D5E3E">
              <w:rPr>
                <w:rStyle w:val="12pt1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4D5E3E">
              <w:rPr>
                <w:rStyle w:val="12p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4D5E3E">
              <w:rPr>
                <w:rStyle w:val="12pt1"/>
                <w:sz w:val="28"/>
                <w:szCs w:val="28"/>
              </w:rPr>
              <w:t>Результат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4D5E3E">
              <w:rPr>
                <w:rStyle w:val="12pt1"/>
                <w:sz w:val="28"/>
                <w:szCs w:val="28"/>
              </w:rPr>
              <w:t>Срок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4D5E3E">
              <w:rPr>
                <w:rStyle w:val="12pt1"/>
                <w:sz w:val="28"/>
                <w:szCs w:val="28"/>
              </w:rPr>
              <w:t>Исполнитель</w:t>
            </w:r>
          </w:p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  <w:rPr>
                <w:b/>
              </w:rPr>
            </w:pPr>
            <w:r w:rsidRPr="004D5E3E">
              <w:rPr>
                <w:rStyle w:val="12pt1"/>
                <w:sz w:val="28"/>
                <w:szCs w:val="28"/>
              </w:rPr>
              <w:t>(соисполнители)</w:t>
            </w:r>
          </w:p>
        </w:tc>
      </w:tr>
      <w:tr w:rsidR="00A7191C" w:rsidRPr="004D5E3E" w:rsidTr="004D5E3E">
        <w:trPr>
          <w:trHeight w:val="20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4D5E3E">
              <w:rPr>
                <w:rStyle w:val="12pt1"/>
                <w:sz w:val="28"/>
                <w:szCs w:val="28"/>
              </w:rPr>
              <w:t xml:space="preserve">I. Мероприятия, направленные на </w:t>
            </w:r>
            <w:proofErr w:type="spellStart"/>
            <w:r w:rsidRPr="004D5E3E">
              <w:rPr>
                <w:rStyle w:val="12pt1"/>
                <w:sz w:val="28"/>
                <w:szCs w:val="28"/>
              </w:rPr>
              <w:t>норматявно-правовое</w:t>
            </w:r>
            <w:proofErr w:type="spellEnd"/>
            <w:r w:rsidRPr="004D5E3E">
              <w:rPr>
                <w:rStyle w:val="12pt1"/>
                <w:sz w:val="28"/>
                <w:szCs w:val="28"/>
              </w:rPr>
              <w:t xml:space="preserve"> и организационное обеспечение повышения качества предоставления государственных и муниципальных услуг на базе ОБУ «МФЦ»</w:t>
            </w:r>
          </w:p>
        </w:tc>
      </w:tr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Анализ нормативных правовых актов </w:t>
            </w:r>
            <w:r>
              <w:rPr>
                <w:rStyle w:val="12pt"/>
                <w:sz w:val="28"/>
                <w:szCs w:val="28"/>
              </w:rPr>
              <w:lastRenderedPageBreak/>
              <w:t xml:space="preserve">Администрации </w:t>
            </w:r>
            <w:r w:rsidR="00464B7F">
              <w:rPr>
                <w:bCs/>
                <w:color w:val="auto"/>
              </w:rPr>
              <w:t>Ярыгинского сельсовета</w:t>
            </w:r>
            <w:r>
              <w:rPr>
                <w:bCs/>
                <w:color w:val="auto"/>
              </w:rPr>
              <w:t xml:space="preserve">  </w:t>
            </w:r>
            <w:r>
              <w:rPr>
                <w:rStyle w:val="12pt"/>
                <w:sz w:val="28"/>
                <w:szCs w:val="28"/>
              </w:rPr>
              <w:t xml:space="preserve">Пристенского района </w:t>
            </w:r>
            <w:r w:rsidRPr="004D5E3E">
              <w:rPr>
                <w:rStyle w:val="12pt"/>
                <w:sz w:val="28"/>
                <w:szCs w:val="28"/>
              </w:rPr>
              <w:t>Курской области (в том числе административных регламентов) с целью выявления ограничений для оптимизации предоставления государственных и муниципальных услуг в части приема документов и выдачи результата предоставления услуги на базе ОБУ «МФЦ»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lastRenderedPageBreak/>
              <w:t xml:space="preserve">Доклад в комиссию по </w:t>
            </w:r>
            <w:r w:rsidRPr="004D5E3E">
              <w:rPr>
                <w:rStyle w:val="12pt"/>
                <w:sz w:val="28"/>
                <w:szCs w:val="28"/>
              </w:rPr>
              <w:lastRenderedPageBreak/>
              <w:t xml:space="preserve">повышению качества и доступности предоставления государственных и муниципальных услуг в Курской области по принципу «одного окна» (далее </w:t>
            </w:r>
            <w:r>
              <w:rPr>
                <w:rStyle w:val="12pt"/>
                <w:sz w:val="28"/>
                <w:szCs w:val="28"/>
              </w:rPr>
              <w:t>–</w:t>
            </w:r>
            <w:r w:rsidRPr="004D5E3E">
              <w:rPr>
                <w:rStyle w:val="12pt"/>
                <w:sz w:val="28"/>
                <w:szCs w:val="28"/>
              </w:rPr>
              <w:t xml:space="preserve"> Комиссия)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lastRenderedPageBreak/>
              <w:t xml:space="preserve">Декабрь </w:t>
            </w:r>
            <w:r w:rsidRPr="004D5E3E">
              <w:rPr>
                <w:rStyle w:val="12pt"/>
                <w:sz w:val="28"/>
                <w:szCs w:val="28"/>
              </w:rPr>
              <w:lastRenderedPageBreak/>
              <w:t>2015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lastRenderedPageBreak/>
              <w:t xml:space="preserve">Администрация </w:t>
            </w:r>
            <w:r w:rsidR="00464B7F">
              <w:rPr>
                <w:bCs/>
                <w:color w:val="auto"/>
              </w:rPr>
              <w:lastRenderedPageBreak/>
              <w:t>Ярыгинского сельсовета</w:t>
            </w:r>
            <w:r>
              <w:rPr>
                <w:bCs/>
                <w:color w:val="auto"/>
              </w:rPr>
              <w:t xml:space="preserve">  </w:t>
            </w:r>
            <w:r>
              <w:rPr>
                <w:rStyle w:val="12pt"/>
                <w:sz w:val="28"/>
                <w:szCs w:val="28"/>
              </w:rPr>
              <w:t xml:space="preserve">Пристенского района Курской области </w:t>
            </w:r>
            <w:r w:rsidRPr="004D5E3E">
              <w:rPr>
                <w:rStyle w:val="12pt"/>
                <w:sz w:val="28"/>
                <w:szCs w:val="28"/>
              </w:rPr>
              <w:t xml:space="preserve">(далее </w:t>
            </w:r>
            <w:r>
              <w:rPr>
                <w:rStyle w:val="12pt"/>
                <w:sz w:val="28"/>
                <w:szCs w:val="28"/>
              </w:rPr>
              <w:t>–</w:t>
            </w:r>
            <w:r w:rsidRPr="004D5E3E">
              <w:rPr>
                <w:rStyle w:val="12pt"/>
                <w:sz w:val="28"/>
                <w:szCs w:val="28"/>
              </w:rPr>
              <w:t xml:space="preserve"> 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4D5E3E">
              <w:rPr>
                <w:rStyle w:val="12pt"/>
                <w:sz w:val="28"/>
                <w:szCs w:val="28"/>
              </w:rPr>
              <w:t>)</w:t>
            </w:r>
            <w:r>
              <w:rPr>
                <w:rStyle w:val="12pt"/>
                <w:sz w:val="28"/>
                <w:szCs w:val="28"/>
              </w:rPr>
              <w:t>;</w:t>
            </w:r>
          </w:p>
          <w:p w:rsidR="00A7191C" w:rsidRPr="004D5E3E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t>комитет информатизации, государственных и муниципальных услуг Курской области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4D5E3E">
              <w:rPr>
                <w:rStyle w:val="12pt"/>
                <w:sz w:val="28"/>
                <w:szCs w:val="28"/>
              </w:rPr>
              <w:t>(по согласованию)</w:t>
            </w:r>
          </w:p>
        </w:tc>
      </w:tr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Разработка и утверждение плана-графика внесения изменений в нормативные правовые акты </w:t>
            </w:r>
            <w:r>
              <w:rPr>
                <w:rStyle w:val="12pt"/>
                <w:sz w:val="28"/>
                <w:szCs w:val="28"/>
              </w:rPr>
              <w:t xml:space="preserve">Администрации </w:t>
            </w:r>
            <w:r w:rsidR="00464B7F">
              <w:rPr>
                <w:bCs/>
                <w:color w:val="auto"/>
              </w:rPr>
              <w:t>Ярыгинского сельсовета</w:t>
            </w:r>
            <w:r>
              <w:rPr>
                <w:bCs/>
                <w:color w:val="auto"/>
              </w:rPr>
              <w:t xml:space="preserve">  </w:t>
            </w:r>
            <w:r>
              <w:rPr>
                <w:rStyle w:val="12pt"/>
                <w:sz w:val="28"/>
                <w:szCs w:val="28"/>
              </w:rPr>
              <w:t xml:space="preserve">Пристенского района </w:t>
            </w:r>
            <w:r w:rsidRPr="004D5E3E">
              <w:rPr>
                <w:rStyle w:val="12pt"/>
                <w:sz w:val="28"/>
                <w:szCs w:val="28"/>
              </w:rPr>
              <w:t>Курской области (в том числе административные регламенты) в части обеспечения приема документов и выдачи результата предоставления услуги на базе ОБУ «МФЦ»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План-график, утвержденный протоколом Комиссии (далее </w:t>
            </w:r>
            <w:r>
              <w:rPr>
                <w:rStyle w:val="12pt"/>
                <w:sz w:val="28"/>
                <w:szCs w:val="28"/>
              </w:rPr>
              <w:t>–</w:t>
            </w:r>
            <w:r w:rsidRPr="004D5E3E">
              <w:rPr>
                <w:rStyle w:val="12pt"/>
                <w:sz w:val="28"/>
                <w:szCs w:val="28"/>
              </w:rPr>
              <w:t xml:space="preserve"> план-график)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t>Декабрь 2015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 xml:space="preserve">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4D5E3E">
              <w:rPr>
                <w:rStyle w:val="12pt"/>
                <w:sz w:val="28"/>
                <w:szCs w:val="28"/>
              </w:rPr>
              <w:t>;</w:t>
            </w:r>
          </w:p>
          <w:p w:rsidR="00A7191C" w:rsidRPr="004D5E3E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комитет информатизации, государственных и муниципальных услуг Курской области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4D5E3E">
              <w:rPr>
                <w:rStyle w:val="12pt"/>
                <w:sz w:val="28"/>
                <w:szCs w:val="28"/>
              </w:rPr>
              <w:t>(по согласованию)</w:t>
            </w:r>
          </w:p>
        </w:tc>
      </w:tr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Внесение изменений в нормативные правовые акты </w:t>
            </w:r>
            <w:r>
              <w:rPr>
                <w:rStyle w:val="12pt"/>
                <w:sz w:val="28"/>
                <w:szCs w:val="28"/>
              </w:rPr>
              <w:t xml:space="preserve">Администрации </w:t>
            </w:r>
            <w:r w:rsidR="00464B7F">
              <w:rPr>
                <w:bCs/>
                <w:color w:val="auto"/>
              </w:rPr>
              <w:t>Ярыгинского сельсовета</w:t>
            </w:r>
            <w:r>
              <w:rPr>
                <w:bCs/>
                <w:color w:val="auto"/>
              </w:rPr>
              <w:t xml:space="preserve">  </w:t>
            </w:r>
            <w:r>
              <w:rPr>
                <w:rStyle w:val="12pt"/>
                <w:sz w:val="28"/>
                <w:szCs w:val="28"/>
              </w:rPr>
              <w:t xml:space="preserve">Пристенского района </w:t>
            </w:r>
            <w:r w:rsidRPr="004D5E3E">
              <w:rPr>
                <w:rStyle w:val="12pt"/>
                <w:sz w:val="28"/>
                <w:szCs w:val="28"/>
              </w:rPr>
              <w:t xml:space="preserve">Курской области в части закрепления возможности приема документов и выдачи результата предоставления государственных и муниципальных услуг через многофункциональные центры </w:t>
            </w:r>
            <w:r w:rsidRPr="004D5E3E">
              <w:rPr>
                <w:rStyle w:val="12pt"/>
                <w:sz w:val="28"/>
                <w:szCs w:val="28"/>
              </w:rPr>
              <w:lastRenderedPageBreak/>
              <w:t>предоставления государственных и муниципальных услуг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lastRenderedPageBreak/>
              <w:t xml:space="preserve">Внесение изменений в нормативные правовые акты и административные регламенты в соответствии с планом-графиком; описание процесса предоставления услуги. Закрепление административных действий и административных </w:t>
            </w:r>
            <w:r w:rsidRPr="004D5E3E">
              <w:rPr>
                <w:rStyle w:val="12pt"/>
                <w:sz w:val="28"/>
                <w:szCs w:val="28"/>
              </w:rPr>
              <w:lastRenderedPageBreak/>
              <w:t>процедур при предоставлении государственных и муниципальных услуг.</w:t>
            </w:r>
          </w:p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Описание действий и ответственность сотрудников ОБУ «МФЦ»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C31BF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lastRenderedPageBreak/>
              <w:t>В соответствии с планом</w:t>
            </w:r>
            <w:r>
              <w:rPr>
                <w:rStyle w:val="12pt"/>
                <w:sz w:val="28"/>
                <w:szCs w:val="28"/>
              </w:rPr>
              <w:t>-</w:t>
            </w:r>
            <w:r w:rsidRPr="004D5E3E">
              <w:rPr>
                <w:rStyle w:val="12pt"/>
                <w:sz w:val="28"/>
                <w:szCs w:val="28"/>
              </w:rPr>
              <w:t>графиком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  <w:rPr>
                <w:rStyle w:val="12pt"/>
                <w:sz w:val="28"/>
                <w:szCs w:val="28"/>
              </w:rPr>
            </w:pPr>
            <w:r w:rsidRPr="004D5E3E">
              <w:rPr>
                <w:rStyle w:val="12pt"/>
                <w:sz w:val="28"/>
                <w:szCs w:val="28"/>
              </w:rPr>
              <w:t xml:space="preserve">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4D5E3E">
              <w:rPr>
                <w:rStyle w:val="12pt"/>
                <w:sz w:val="28"/>
                <w:szCs w:val="28"/>
              </w:rPr>
              <w:t>;</w:t>
            </w:r>
          </w:p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комитет информатизации, государственных и муниципальных услуг Курской области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4D5E3E">
              <w:rPr>
                <w:rStyle w:val="12pt"/>
                <w:sz w:val="28"/>
                <w:szCs w:val="28"/>
              </w:rPr>
              <w:t>(по согласованию);</w:t>
            </w:r>
          </w:p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ОБУ «МФЦ» (по согласованию)</w:t>
            </w:r>
          </w:p>
        </w:tc>
      </w:tr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Внесение изменений в технологические схемы предоставления муниципальных услуг через многофункциональные центры предоставления государственных и муниципальных услуг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Технологические схемы, утвержденные 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t>Декабрь 2015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4D5E3E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</w:p>
        </w:tc>
      </w:tr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327070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327070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Заключение ОБУ «МФЦ» соглашений (дополнительных соглашений) о взаимодействии с 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4D5E3E">
              <w:rPr>
                <w:rStyle w:val="12pt"/>
                <w:sz w:val="28"/>
                <w:szCs w:val="28"/>
              </w:rPr>
              <w:t xml:space="preserve"> в целях организации предоставления в МФЦ муниципальных услуг в соответствии с изменениями, внесенными в технологические схемы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327070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Заключенные соглашения (дополнительные соглашения) о взаимодействии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327070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t>Февраль 2016 года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4D5E3E" w:rsidRDefault="00A7191C" w:rsidP="00327070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4D5E3E">
              <w:rPr>
                <w:rStyle w:val="12pt"/>
                <w:sz w:val="28"/>
                <w:szCs w:val="28"/>
              </w:rPr>
              <w:t>;</w:t>
            </w:r>
          </w:p>
          <w:p w:rsidR="00A7191C" w:rsidRPr="004D5E3E" w:rsidRDefault="00A7191C" w:rsidP="00327070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ОБУ «МФЦ» (по согласованию)</w:t>
            </w:r>
          </w:p>
        </w:tc>
      </w:tr>
      <w:tr w:rsidR="00A7191C" w:rsidRPr="004D5E3E" w:rsidTr="004D5E3E">
        <w:trPr>
          <w:trHeight w:val="2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 xml:space="preserve">Мониторинг имеющихся проблем взаимодействия 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4D5E3E">
              <w:rPr>
                <w:rStyle w:val="12pt"/>
                <w:sz w:val="28"/>
                <w:szCs w:val="28"/>
              </w:rPr>
              <w:t xml:space="preserve"> по вопросу повышения качества предоставления муниципальных услуг в ОБУ «МФЦ» и принятие мер по их устранению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</w:pPr>
            <w:r w:rsidRPr="004D5E3E">
              <w:rPr>
                <w:rStyle w:val="12pt"/>
                <w:sz w:val="28"/>
                <w:szCs w:val="28"/>
              </w:rPr>
              <w:t>Письма в ОБУ «МФЦ» и комитет информатизации, государственных и муниципальных услуг Курской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ind w:left="138" w:right="96"/>
              <w:jc w:val="left"/>
            </w:pPr>
            <w:r w:rsidRPr="004D5E3E">
              <w:rPr>
                <w:rStyle w:val="12pt"/>
                <w:sz w:val="28"/>
                <w:szCs w:val="28"/>
              </w:rPr>
              <w:t>ежеквартально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  <w:rPr>
                <w:rStyle w:val="12pt"/>
                <w:sz w:val="28"/>
                <w:szCs w:val="28"/>
              </w:rPr>
            </w:pPr>
            <w:r w:rsidRPr="004D5E3E">
              <w:rPr>
                <w:rStyle w:val="12pt"/>
                <w:sz w:val="28"/>
                <w:szCs w:val="28"/>
              </w:rPr>
              <w:t xml:space="preserve">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>
              <w:rPr>
                <w:rStyle w:val="12pt"/>
                <w:sz w:val="28"/>
                <w:szCs w:val="28"/>
              </w:rPr>
              <w:t>;</w:t>
            </w:r>
            <w:r w:rsidRPr="004D5E3E">
              <w:rPr>
                <w:rStyle w:val="12pt"/>
                <w:sz w:val="28"/>
                <w:szCs w:val="28"/>
              </w:rPr>
              <w:t xml:space="preserve"> комитет информатизации, государственных и муниципальных услуг Курской области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 w:rsidRPr="004D5E3E">
              <w:rPr>
                <w:rStyle w:val="12pt"/>
                <w:sz w:val="28"/>
                <w:szCs w:val="28"/>
              </w:rPr>
              <w:t>(по согласованию)</w:t>
            </w:r>
          </w:p>
          <w:p w:rsidR="00A7191C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  <w:rPr>
                <w:rStyle w:val="12pt"/>
                <w:sz w:val="28"/>
                <w:szCs w:val="28"/>
              </w:rPr>
            </w:pPr>
          </w:p>
          <w:p w:rsidR="00A7191C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  <w:rPr>
                <w:rStyle w:val="12pt"/>
                <w:sz w:val="28"/>
                <w:szCs w:val="28"/>
              </w:rPr>
            </w:pPr>
          </w:p>
          <w:p w:rsidR="00A7191C" w:rsidRPr="004D5E3E" w:rsidRDefault="00A7191C" w:rsidP="00FF3284">
            <w:pPr>
              <w:pStyle w:val="24"/>
              <w:shd w:val="clear" w:color="auto" w:fill="auto"/>
              <w:spacing w:before="0" w:line="240" w:lineRule="auto"/>
              <w:ind w:left="138" w:right="96"/>
            </w:pPr>
          </w:p>
        </w:tc>
      </w:tr>
      <w:tr w:rsidR="00A7191C" w:rsidRPr="004D5E3E" w:rsidTr="00FF3284">
        <w:trPr>
          <w:trHeight w:val="20"/>
        </w:trPr>
        <w:tc>
          <w:tcPr>
            <w:tcW w:w="15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Pr="004D5E3E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4D5E3E">
              <w:rPr>
                <w:rStyle w:val="12pt1"/>
                <w:sz w:val="28"/>
                <w:szCs w:val="28"/>
              </w:rPr>
              <w:lastRenderedPageBreak/>
              <w:t>II. Мероприятия, направленные на повышение уровня информированности населения о предоставлении государственных и</w:t>
            </w:r>
            <w:r>
              <w:rPr>
                <w:rStyle w:val="12pt1"/>
                <w:sz w:val="28"/>
                <w:szCs w:val="28"/>
              </w:rPr>
              <w:t xml:space="preserve"> </w:t>
            </w:r>
            <w:r w:rsidRPr="004D5E3E">
              <w:rPr>
                <w:rStyle w:val="12pt1"/>
                <w:sz w:val="28"/>
                <w:szCs w:val="28"/>
              </w:rPr>
              <w:t>муниципальных услуг через ОБУ « МФЦ»</w:t>
            </w:r>
          </w:p>
        </w:tc>
      </w:tr>
      <w:tr w:rsidR="00A7191C" w:rsidRPr="00FF3284" w:rsidTr="00FF3284">
        <w:trPr>
          <w:trHeight w:val="20"/>
        </w:trPr>
        <w:tc>
          <w:tcPr>
            <w:tcW w:w="5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FF3284" w:rsidRDefault="00A7191C" w:rsidP="004D5E3E">
            <w:pPr>
              <w:pStyle w:val="24"/>
              <w:numPr>
                <w:ilvl w:val="0"/>
                <w:numId w:val="14"/>
              </w:numPr>
              <w:shd w:val="clear" w:color="auto" w:fill="auto"/>
              <w:spacing w:before="0" w:line="240" w:lineRule="auto"/>
              <w:jc w:val="left"/>
            </w:pPr>
          </w:p>
        </w:tc>
        <w:tc>
          <w:tcPr>
            <w:tcW w:w="5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FF3284" w:rsidRDefault="00A7191C" w:rsidP="004D5E3E">
            <w:pPr>
              <w:pStyle w:val="24"/>
              <w:shd w:val="clear" w:color="auto" w:fill="auto"/>
              <w:spacing w:before="0" w:line="240" w:lineRule="auto"/>
            </w:pPr>
            <w:r w:rsidRPr="00FF3284">
              <w:rPr>
                <w:rStyle w:val="12pt"/>
                <w:sz w:val="28"/>
                <w:szCs w:val="28"/>
              </w:rPr>
              <w:t xml:space="preserve">Размещение в СМИ, на официальном сайте, на информационных стендах </w:t>
            </w:r>
            <w:proofErr w:type="gramStart"/>
            <w:r w:rsidRPr="00FF3284">
              <w:rPr>
                <w:rStyle w:val="12pt"/>
                <w:sz w:val="28"/>
                <w:szCs w:val="28"/>
              </w:rPr>
              <w:t>информации</w:t>
            </w:r>
            <w:proofErr w:type="gramEnd"/>
            <w:r w:rsidRPr="00FF3284">
              <w:rPr>
                <w:rStyle w:val="12pt"/>
                <w:sz w:val="28"/>
                <w:szCs w:val="28"/>
              </w:rPr>
              <w:t xml:space="preserve"> о перечне предоставляемых государственных и муниципальных услуг» об адресах, режиме приема заявителей в ОБУ «МФЦ», в его обособленных подразделениях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7191C" w:rsidRPr="00FF3284" w:rsidRDefault="00A7191C" w:rsidP="004D5E3E">
            <w:pPr>
              <w:pStyle w:val="24"/>
              <w:shd w:val="clear" w:color="auto" w:fill="auto"/>
              <w:spacing w:before="0" w:line="240" w:lineRule="auto"/>
              <w:ind w:left="140"/>
              <w:jc w:val="left"/>
            </w:pPr>
            <w:r w:rsidRPr="00FF3284">
              <w:rPr>
                <w:rStyle w:val="12pt"/>
                <w:sz w:val="28"/>
                <w:szCs w:val="28"/>
              </w:rPr>
              <w:t>Информирование населения о порядке, способах и условия предоставления государственных и муниципальных услуг в многофункциональных центрах предоставления</w:t>
            </w:r>
          </w:p>
          <w:p w:rsidR="00A7191C" w:rsidRPr="00FF3284" w:rsidRDefault="00A7191C" w:rsidP="004D5E3E">
            <w:pPr>
              <w:pStyle w:val="24"/>
              <w:spacing w:before="0" w:line="240" w:lineRule="auto"/>
              <w:ind w:left="140"/>
              <w:jc w:val="left"/>
            </w:pPr>
            <w:r w:rsidRPr="00FF3284">
              <w:rPr>
                <w:rStyle w:val="12pt"/>
                <w:sz w:val="28"/>
                <w:szCs w:val="28"/>
              </w:rPr>
              <w:t>государственных и муниципальных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FF3284" w:rsidRDefault="00A7191C" w:rsidP="004D5E3E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FF3284">
              <w:rPr>
                <w:rStyle w:val="12pt"/>
                <w:sz w:val="28"/>
                <w:szCs w:val="28"/>
              </w:rPr>
              <w:t>Декабрь 2015 года (далее - по мере актуализации информации)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FF3284" w:rsidRDefault="00A7191C" w:rsidP="004D5E3E">
            <w:pPr>
              <w:pStyle w:val="24"/>
              <w:shd w:val="clear" w:color="auto" w:fill="auto"/>
              <w:spacing w:before="0" w:line="240" w:lineRule="auto"/>
              <w:ind w:left="120"/>
              <w:jc w:val="left"/>
            </w:pPr>
            <w:r w:rsidRPr="004D5E3E">
              <w:rPr>
                <w:rStyle w:val="12pt"/>
                <w:sz w:val="28"/>
                <w:szCs w:val="28"/>
              </w:rPr>
              <w:t xml:space="preserve">ОМС </w:t>
            </w:r>
            <w:r w:rsidR="00464B7F">
              <w:rPr>
                <w:rStyle w:val="12pt"/>
                <w:sz w:val="28"/>
                <w:szCs w:val="28"/>
              </w:rPr>
              <w:t>Ярыгинского сельсовета</w:t>
            </w:r>
            <w:r w:rsidRPr="00FF3284">
              <w:rPr>
                <w:rStyle w:val="12pt"/>
                <w:sz w:val="28"/>
                <w:szCs w:val="28"/>
              </w:rPr>
              <w:t xml:space="preserve"> </w:t>
            </w:r>
            <w:proofErr w:type="gramStart"/>
            <w:r>
              <w:rPr>
                <w:rStyle w:val="12pt"/>
                <w:sz w:val="28"/>
                <w:szCs w:val="28"/>
              </w:rPr>
              <w:t>;</w:t>
            </w:r>
            <w:r w:rsidRPr="00FF3284">
              <w:rPr>
                <w:rStyle w:val="12pt"/>
                <w:sz w:val="28"/>
                <w:szCs w:val="28"/>
              </w:rPr>
              <w:t>О</w:t>
            </w:r>
            <w:proofErr w:type="gramEnd"/>
            <w:r w:rsidRPr="00FF3284">
              <w:rPr>
                <w:rStyle w:val="12pt"/>
                <w:sz w:val="28"/>
                <w:szCs w:val="28"/>
              </w:rPr>
              <w:t>БУ «МФЦ» (по согласованию)</w:t>
            </w:r>
          </w:p>
        </w:tc>
      </w:tr>
    </w:tbl>
    <w:p w:rsidR="00A7191C" w:rsidRPr="00FF3284" w:rsidRDefault="00A7191C">
      <w:pPr>
        <w:rPr>
          <w:sz w:val="28"/>
          <w:szCs w:val="28"/>
        </w:rPr>
      </w:pPr>
      <w:r w:rsidRPr="00FF3284">
        <w:rPr>
          <w:sz w:val="28"/>
          <w:szCs w:val="28"/>
        </w:rPr>
        <w:br w:type="page"/>
      </w:r>
    </w:p>
    <w:p w:rsidR="00A7191C" w:rsidRDefault="00A7191C" w:rsidP="008F3C3F">
      <w:pPr>
        <w:pStyle w:val="24"/>
        <w:shd w:val="clear" w:color="auto" w:fill="auto"/>
        <w:spacing w:before="0" w:line="240" w:lineRule="auto"/>
        <w:ind w:left="9639" w:right="240"/>
        <w:jc w:val="center"/>
      </w:pPr>
      <w:r>
        <w:t>ПРИЛОЖЕНИЕ</w:t>
      </w:r>
    </w:p>
    <w:p w:rsidR="00A7191C" w:rsidRDefault="00A7191C" w:rsidP="008F3C3F">
      <w:pPr>
        <w:pStyle w:val="24"/>
        <w:shd w:val="clear" w:color="auto" w:fill="auto"/>
        <w:spacing w:before="0" w:line="240" w:lineRule="auto"/>
        <w:ind w:left="9639" w:right="240"/>
        <w:jc w:val="center"/>
      </w:pPr>
      <w:r>
        <w:t>к постановлению</w:t>
      </w:r>
      <w:r w:rsidRPr="001D325E">
        <w:t xml:space="preserve"> Администрации </w:t>
      </w:r>
      <w:r w:rsidR="00464B7F">
        <w:t xml:space="preserve">Ярыгинского сельсовета </w:t>
      </w:r>
      <w:r>
        <w:t>Пристенского района Курской области</w:t>
      </w:r>
    </w:p>
    <w:p w:rsidR="00A7191C" w:rsidRPr="001D325E" w:rsidRDefault="00A7191C" w:rsidP="008F3C3F">
      <w:pPr>
        <w:pStyle w:val="24"/>
        <w:shd w:val="clear" w:color="auto" w:fill="auto"/>
        <w:spacing w:before="0" w:line="240" w:lineRule="auto"/>
        <w:ind w:left="9639" w:right="240"/>
        <w:jc w:val="center"/>
      </w:pPr>
      <w:r w:rsidRPr="001D325E">
        <w:t xml:space="preserve">от </w:t>
      </w:r>
      <w:r>
        <w:t>14</w:t>
      </w:r>
      <w:r w:rsidRPr="001D325E">
        <w:t xml:space="preserve"> </w:t>
      </w:r>
      <w:r>
        <w:rPr>
          <w:rStyle w:val="12"/>
          <w:u w:val="none"/>
        </w:rPr>
        <w:t>декабря</w:t>
      </w:r>
      <w:r w:rsidRPr="001D325E">
        <w:t xml:space="preserve"> 20</w:t>
      </w:r>
      <w:r>
        <w:t>15</w:t>
      </w:r>
      <w:r w:rsidRPr="001D325E">
        <w:t xml:space="preserve"> г. №</w:t>
      </w:r>
      <w:r>
        <w:rPr>
          <w:rStyle w:val="12"/>
          <w:u w:val="none"/>
        </w:rPr>
        <w:t>10</w:t>
      </w:r>
      <w:r w:rsidR="00464B7F">
        <w:rPr>
          <w:rStyle w:val="12"/>
          <w:u w:val="none"/>
        </w:rPr>
        <w:t>2</w:t>
      </w:r>
    </w:p>
    <w:p w:rsidR="00A7191C" w:rsidRPr="008F3C3F" w:rsidRDefault="00A7191C">
      <w:pPr>
        <w:rPr>
          <w:rFonts w:ascii="Times New Roman" w:hAnsi="Times New Roman" w:cs="Times New Roman"/>
          <w:bCs/>
          <w:sz w:val="28"/>
          <w:szCs w:val="28"/>
        </w:rPr>
      </w:pPr>
    </w:p>
    <w:p w:rsidR="00A7191C" w:rsidRDefault="00A7191C" w:rsidP="008F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3C3F">
        <w:rPr>
          <w:rFonts w:ascii="Times New Roman" w:hAnsi="Times New Roman" w:cs="Times New Roman"/>
          <w:b/>
          <w:bCs/>
          <w:sz w:val="28"/>
          <w:szCs w:val="28"/>
        </w:rPr>
        <w:t>Информация о ходе реализации Плана по повышению качества предоставления муниципальных услуг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7191C" w:rsidRDefault="00A7191C" w:rsidP="008F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45063">
        <w:rPr>
          <w:rFonts w:ascii="Times New Roman" w:hAnsi="Times New Roman" w:cs="Times New Roman"/>
          <w:b/>
          <w:bCs/>
          <w:sz w:val="28"/>
          <w:szCs w:val="28"/>
        </w:rPr>
        <w:t>за ____ квартал 20 ___ г.</w:t>
      </w:r>
    </w:p>
    <w:p w:rsidR="00A7191C" w:rsidRPr="008F3C3F" w:rsidRDefault="00A7191C" w:rsidP="008F3C3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503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7"/>
        <w:gridCol w:w="3261"/>
        <w:gridCol w:w="4819"/>
        <w:gridCol w:w="2126"/>
        <w:gridCol w:w="2160"/>
        <w:gridCol w:w="2093"/>
      </w:tblGrid>
      <w:tr w:rsidR="00A7191C" w:rsidRPr="001D325E" w:rsidTr="00745063">
        <w:trPr>
          <w:cantSplit/>
          <w:trHeight w:val="20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№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D325E">
              <w:rPr>
                <w:rStyle w:val="12pt"/>
                <w:sz w:val="28"/>
                <w:szCs w:val="28"/>
              </w:rPr>
              <w:t>п</w:t>
            </w:r>
            <w:proofErr w:type="spellEnd"/>
            <w:proofErr w:type="gramEnd"/>
            <w:r w:rsidRPr="001D325E">
              <w:rPr>
                <w:rStyle w:val="12pt"/>
                <w:sz w:val="28"/>
                <w:szCs w:val="28"/>
              </w:rPr>
              <w:t>/</w:t>
            </w:r>
            <w:proofErr w:type="spellStart"/>
            <w:r w:rsidRPr="001D325E">
              <w:rPr>
                <w:rStyle w:val="12pt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  <w:r w:rsidRPr="001D325E">
              <w:rPr>
                <w:rStyle w:val="12pt"/>
                <w:sz w:val="28"/>
                <w:szCs w:val="28"/>
              </w:rPr>
              <w:t>Наименование</w:t>
            </w:r>
            <w:r>
              <w:t xml:space="preserve"> органа </w:t>
            </w:r>
            <w:r>
              <w:rPr>
                <w:rStyle w:val="12pt"/>
                <w:sz w:val="28"/>
                <w:szCs w:val="28"/>
              </w:rPr>
              <w:t>предоставляющего услугу</w:t>
            </w:r>
          </w:p>
        </w:tc>
        <w:tc>
          <w:tcPr>
            <w:tcW w:w="11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  <w:r>
              <w:rPr>
                <w:rStyle w:val="12pt"/>
                <w:sz w:val="28"/>
                <w:szCs w:val="28"/>
              </w:rPr>
              <w:t>Общее количество оказанных услуг</w:t>
            </w:r>
          </w:p>
        </w:tc>
      </w:tr>
      <w:tr w:rsidR="00A7191C" w:rsidRPr="001D325E" w:rsidTr="00745063">
        <w:trPr>
          <w:cantSplit/>
          <w:trHeight w:val="690"/>
        </w:trPr>
        <w:tc>
          <w:tcPr>
            <w:tcW w:w="5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Государственные</w:t>
            </w:r>
          </w:p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  <w:r>
              <w:t>(</w:t>
            </w:r>
            <w:r w:rsidRPr="00325D2C">
              <w:t xml:space="preserve">реализуемые в рамках осуществления </w:t>
            </w:r>
            <w:r>
              <w:rPr>
                <w:rStyle w:val="12pt"/>
                <w:sz w:val="28"/>
                <w:szCs w:val="28"/>
              </w:rPr>
              <w:t xml:space="preserve"> </w:t>
            </w:r>
            <w:r>
              <w:t xml:space="preserve"> органа </w:t>
            </w:r>
            <w:r w:rsidRPr="00325D2C">
              <w:t>отдельных государственных полномочий</w:t>
            </w:r>
            <w:r>
              <w:t>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  <w:r>
              <w:rPr>
                <w:rStyle w:val="12pt"/>
                <w:sz w:val="28"/>
                <w:szCs w:val="28"/>
              </w:rPr>
              <w:t>Муниципальные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  <w:r>
              <w:rPr>
                <w:rStyle w:val="12pt"/>
                <w:sz w:val="28"/>
                <w:szCs w:val="28"/>
              </w:rPr>
              <w:t>Через ОБУ «МФЦ»</w:t>
            </w:r>
          </w:p>
        </w:tc>
      </w:tr>
      <w:tr w:rsidR="00A7191C" w:rsidRPr="001D325E" w:rsidTr="00745063">
        <w:trPr>
          <w:cantSplit/>
          <w:trHeight w:val="585"/>
        </w:trPr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  <w:rPr>
                <w:rStyle w:val="12pt"/>
                <w:sz w:val="28"/>
                <w:szCs w:val="28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  <w:rPr>
                <w:rStyle w:val="12pt"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Default="00A7191C" w:rsidP="00745063">
            <w:pPr>
              <w:pStyle w:val="24"/>
              <w:jc w:val="center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государственные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7191C" w:rsidRDefault="00A7191C" w:rsidP="00745063">
            <w:pPr>
              <w:pStyle w:val="24"/>
              <w:jc w:val="center"/>
              <w:rPr>
                <w:rStyle w:val="12pt"/>
                <w:sz w:val="28"/>
                <w:szCs w:val="28"/>
              </w:rPr>
            </w:pPr>
            <w:r>
              <w:rPr>
                <w:rStyle w:val="12pt"/>
                <w:sz w:val="28"/>
                <w:szCs w:val="28"/>
              </w:rPr>
              <w:t>муниципальные</w:t>
            </w:r>
          </w:p>
        </w:tc>
      </w:tr>
      <w:tr w:rsidR="00A7191C" w:rsidRPr="001D325E" w:rsidTr="00745063">
        <w:trPr>
          <w:cantSplit/>
          <w:trHeight w:val="2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ind w:left="360" w:right="15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ind w:left="120"/>
              <w:jc w:val="left"/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7191C" w:rsidRPr="001D325E" w:rsidRDefault="00A7191C" w:rsidP="00745063">
            <w:pPr>
              <w:pStyle w:val="24"/>
              <w:shd w:val="clear" w:color="auto" w:fill="auto"/>
              <w:spacing w:before="0" w:line="240" w:lineRule="auto"/>
              <w:jc w:val="center"/>
            </w:pPr>
          </w:p>
        </w:tc>
      </w:tr>
    </w:tbl>
    <w:p w:rsidR="00A7191C" w:rsidRDefault="00A7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191C" w:rsidRDefault="00A7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191C" w:rsidRDefault="00A7191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A7191C" w:rsidRDefault="00A7191C" w:rsidP="00745063">
      <w:pPr>
        <w:rPr>
          <w:rFonts w:ascii="Times New Roman" w:hAnsi="Times New Roman" w:cs="Times New Roman"/>
          <w:bCs/>
          <w:sz w:val="28"/>
          <w:szCs w:val="28"/>
        </w:rPr>
      </w:pPr>
      <w:r w:rsidRPr="00745063">
        <w:rPr>
          <w:rFonts w:ascii="Times New Roman" w:hAnsi="Times New Roman" w:cs="Times New Roman"/>
          <w:bCs/>
          <w:sz w:val="28"/>
          <w:szCs w:val="28"/>
        </w:rPr>
        <w:t>Руководитель</w:t>
      </w:r>
      <w:r>
        <w:rPr>
          <w:rFonts w:ascii="Times New Roman" w:hAnsi="Times New Roman" w:cs="Times New Roman"/>
          <w:bCs/>
          <w:sz w:val="28"/>
          <w:szCs w:val="28"/>
        </w:rPr>
        <w:tab/>
        <w:t>________________</w:t>
      </w:r>
      <w:r w:rsidRPr="00745063">
        <w:rPr>
          <w:rFonts w:ascii="Times New Roman" w:hAnsi="Times New Roman" w:cs="Times New Roman"/>
          <w:bCs/>
          <w:sz w:val="28"/>
          <w:szCs w:val="28"/>
        </w:rPr>
        <w:t>/__________________</w:t>
      </w:r>
      <w:r>
        <w:rPr>
          <w:rFonts w:ascii="Times New Roman" w:hAnsi="Times New Roman" w:cs="Times New Roman"/>
          <w:bCs/>
          <w:sz w:val="28"/>
          <w:szCs w:val="28"/>
        </w:rPr>
        <w:t>_</w:t>
      </w:r>
      <w:r w:rsidRPr="00745063">
        <w:rPr>
          <w:rFonts w:ascii="Times New Roman" w:hAnsi="Times New Roman" w:cs="Times New Roman"/>
          <w:bCs/>
          <w:sz w:val="28"/>
          <w:szCs w:val="28"/>
        </w:rPr>
        <w:t>_/</w:t>
      </w:r>
      <w:r w:rsidRPr="00745063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Pr="00745063">
        <w:rPr>
          <w:rFonts w:ascii="Times New Roman" w:hAnsi="Times New Roman" w:cs="Times New Roman"/>
          <w:bCs/>
          <w:sz w:val="28"/>
          <w:szCs w:val="28"/>
        </w:rPr>
        <w:tab/>
      </w:r>
      <w:r w:rsidRPr="00745063">
        <w:rPr>
          <w:rFonts w:ascii="Times New Roman" w:hAnsi="Times New Roman" w:cs="Times New Roman"/>
          <w:bCs/>
          <w:sz w:val="28"/>
          <w:szCs w:val="28"/>
        </w:rPr>
        <w:tab/>
        <w:t>«____» ___________ 20 ___ г.</w:t>
      </w:r>
    </w:p>
    <w:p w:rsidR="00A7191C" w:rsidRPr="00745063" w:rsidRDefault="00A7191C" w:rsidP="00745063">
      <w:pPr>
        <w:ind w:left="2832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45063">
        <w:rPr>
          <w:rFonts w:ascii="Times New Roman" w:hAnsi="Times New Roman" w:cs="Times New Roman"/>
          <w:bCs/>
          <w:sz w:val="28"/>
          <w:szCs w:val="28"/>
          <w:vertAlign w:val="superscript"/>
        </w:rPr>
        <w:t>(подпись)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ab/>
      </w:r>
      <w:r w:rsidRPr="00745063">
        <w:rPr>
          <w:rFonts w:ascii="Times New Roman" w:hAnsi="Times New Roman" w:cs="Times New Roman"/>
          <w:bCs/>
          <w:sz w:val="28"/>
          <w:szCs w:val="28"/>
          <w:vertAlign w:val="superscript"/>
        </w:rPr>
        <w:t>(расшифровка подписи)</w:t>
      </w:r>
    </w:p>
    <w:sectPr w:rsidR="00A7191C" w:rsidRPr="00745063" w:rsidSect="00D352C2">
      <w:headerReference w:type="default" r:id="rId7"/>
      <w:pgSz w:w="16838" w:h="11909" w:orient="landscape"/>
      <w:pgMar w:top="1748" w:right="940" w:bottom="975" w:left="964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0153" w:rsidRDefault="00F70153" w:rsidP="00D352C2">
      <w:r>
        <w:separator/>
      </w:r>
    </w:p>
  </w:endnote>
  <w:endnote w:type="continuationSeparator" w:id="0">
    <w:p w:rsidR="00F70153" w:rsidRDefault="00F70153" w:rsidP="00D352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0153" w:rsidRDefault="00F70153">
      <w:r>
        <w:separator/>
      </w:r>
    </w:p>
  </w:footnote>
  <w:footnote w:type="continuationSeparator" w:id="0">
    <w:p w:rsidR="00F70153" w:rsidRDefault="00F701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191C" w:rsidRDefault="00A7191C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205E1"/>
    <w:multiLevelType w:val="multilevel"/>
    <w:tmpl w:val="D5C802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62E3E76"/>
    <w:multiLevelType w:val="multilevel"/>
    <w:tmpl w:val="ED7679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0DBE5482"/>
    <w:multiLevelType w:val="hybridMultilevel"/>
    <w:tmpl w:val="B0D437B0"/>
    <w:lvl w:ilvl="0" w:tplc="8F1A45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F57F3"/>
    <w:multiLevelType w:val="multilevel"/>
    <w:tmpl w:val="B2226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2D36B62"/>
    <w:multiLevelType w:val="hybridMultilevel"/>
    <w:tmpl w:val="B0E82B58"/>
    <w:lvl w:ilvl="0" w:tplc="1512DB6A">
      <w:start w:val="4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6E03B5C"/>
    <w:multiLevelType w:val="multilevel"/>
    <w:tmpl w:val="F3BE51D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793155"/>
    <w:multiLevelType w:val="multilevel"/>
    <w:tmpl w:val="AA84FDAC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1C7B525D"/>
    <w:multiLevelType w:val="multilevel"/>
    <w:tmpl w:val="822E7EE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 w:hint="default"/>
      </w:rPr>
    </w:lvl>
    <w:lvl w:ilvl="2">
      <w:numFmt w:val="decimal"/>
      <w:lvlText w:val=""/>
      <w:lvlJc w:val="left"/>
      <w:rPr>
        <w:rFonts w:cs="Times New Roman" w:hint="default"/>
      </w:rPr>
    </w:lvl>
    <w:lvl w:ilvl="3">
      <w:numFmt w:val="decimal"/>
      <w:lvlText w:val=""/>
      <w:lvlJc w:val="left"/>
      <w:rPr>
        <w:rFonts w:cs="Times New Roman" w:hint="default"/>
      </w:rPr>
    </w:lvl>
    <w:lvl w:ilvl="4">
      <w:numFmt w:val="decimal"/>
      <w:lvlText w:val=""/>
      <w:lvlJc w:val="left"/>
      <w:rPr>
        <w:rFonts w:cs="Times New Roman" w:hint="default"/>
      </w:rPr>
    </w:lvl>
    <w:lvl w:ilvl="5">
      <w:numFmt w:val="decimal"/>
      <w:lvlText w:val=""/>
      <w:lvlJc w:val="left"/>
      <w:rPr>
        <w:rFonts w:cs="Times New Roman" w:hint="default"/>
      </w:rPr>
    </w:lvl>
    <w:lvl w:ilvl="6">
      <w:numFmt w:val="decimal"/>
      <w:lvlText w:val=""/>
      <w:lvlJc w:val="left"/>
      <w:rPr>
        <w:rFonts w:cs="Times New Roman" w:hint="default"/>
      </w:rPr>
    </w:lvl>
    <w:lvl w:ilvl="7">
      <w:numFmt w:val="decimal"/>
      <w:lvlText w:val=""/>
      <w:lvlJc w:val="left"/>
      <w:rPr>
        <w:rFonts w:cs="Times New Roman" w:hint="default"/>
      </w:rPr>
    </w:lvl>
    <w:lvl w:ilvl="8">
      <w:numFmt w:val="decimal"/>
      <w:lvlText w:val=""/>
      <w:lvlJc w:val="left"/>
      <w:rPr>
        <w:rFonts w:cs="Times New Roman" w:hint="default"/>
      </w:rPr>
    </w:lvl>
  </w:abstractNum>
  <w:abstractNum w:abstractNumId="8">
    <w:nsid w:val="1C8307BE"/>
    <w:multiLevelType w:val="multilevel"/>
    <w:tmpl w:val="4E3227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2DF97071"/>
    <w:multiLevelType w:val="hybridMultilevel"/>
    <w:tmpl w:val="BBB6B6C6"/>
    <w:lvl w:ilvl="0" w:tplc="40044076">
      <w:start w:val="1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EFA64D6"/>
    <w:multiLevelType w:val="hybridMultilevel"/>
    <w:tmpl w:val="FC6ECF2E"/>
    <w:lvl w:ilvl="0" w:tplc="08DE713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3AAA4C51"/>
    <w:multiLevelType w:val="hybridMultilevel"/>
    <w:tmpl w:val="C0507350"/>
    <w:lvl w:ilvl="0" w:tplc="43767C3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2">
    <w:nsid w:val="4C5110A4"/>
    <w:multiLevelType w:val="hybridMultilevel"/>
    <w:tmpl w:val="1812E280"/>
    <w:lvl w:ilvl="0" w:tplc="08DE713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F814EA5"/>
    <w:multiLevelType w:val="multilevel"/>
    <w:tmpl w:val="BA04C294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61CE7853"/>
    <w:multiLevelType w:val="hybridMultilevel"/>
    <w:tmpl w:val="B99E66F2"/>
    <w:lvl w:ilvl="0" w:tplc="8F1A45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684D256D"/>
    <w:multiLevelType w:val="hybridMultilevel"/>
    <w:tmpl w:val="E7566698"/>
    <w:lvl w:ilvl="0" w:tplc="08DE713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93E4F38"/>
    <w:multiLevelType w:val="hybridMultilevel"/>
    <w:tmpl w:val="00D2B0CA"/>
    <w:lvl w:ilvl="0" w:tplc="FA9E4B80">
      <w:start w:val="4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  <w:rPr>
        <w:rFonts w:cs="Times New Roman"/>
      </w:rPr>
    </w:lvl>
  </w:abstractNum>
  <w:abstractNum w:abstractNumId="17">
    <w:nsid w:val="6B9577F9"/>
    <w:multiLevelType w:val="hybridMultilevel"/>
    <w:tmpl w:val="E7566698"/>
    <w:lvl w:ilvl="0" w:tplc="08DE713C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3"/>
  </w:num>
  <w:num w:numId="3">
    <w:abstractNumId w:val="6"/>
  </w:num>
  <w:num w:numId="4">
    <w:abstractNumId w:val="8"/>
  </w:num>
  <w:num w:numId="5">
    <w:abstractNumId w:val="3"/>
  </w:num>
  <w:num w:numId="6">
    <w:abstractNumId w:val="5"/>
  </w:num>
  <w:num w:numId="7">
    <w:abstractNumId w:val="1"/>
  </w:num>
  <w:num w:numId="8">
    <w:abstractNumId w:val="11"/>
  </w:num>
  <w:num w:numId="9">
    <w:abstractNumId w:val="14"/>
  </w:num>
  <w:num w:numId="10">
    <w:abstractNumId w:val="9"/>
  </w:num>
  <w:num w:numId="11">
    <w:abstractNumId w:val="4"/>
  </w:num>
  <w:num w:numId="12">
    <w:abstractNumId w:val="15"/>
  </w:num>
  <w:num w:numId="13">
    <w:abstractNumId w:val="17"/>
  </w:num>
  <w:num w:numId="14">
    <w:abstractNumId w:val="10"/>
  </w:num>
  <w:num w:numId="15">
    <w:abstractNumId w:val="12"/>
  </w:num>
  <w:num w:numId="16">
    <w:abstractNumId w:val="2"/>
  </w:num>
  <w:num w:numId="17">
    <w:abstractNumId w:val="7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20"/>
  <w:drawingGridVerticalSpacing w:val="181"/>
  <w:displayHorizontalDrawingGridEvery w:val="2"/>
  <w:characterSpacingControl w:val="compressPunctuation"/>
  <w:footnotePr>
    <w:numRestart w:val="eachPage"/>
    <w:footnote w:id="-1"/>
    <w:footnote w:id="0"/>
  </w:footnotePr>
  <w:endnotePr>
    <w:endnote w:id="-1"/>
    <w:endnote w:id="0"/>
  </w:endnotePr>
  <w:compat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2C2"/>
    <w:rsid w:val="00014455"/>
    <w:rsid w:val="000D1EDA"/>
    <w:rsid w:val="00157780"/>
    <w:rsid w:val="0018176B"/>
    <w:rsid w:val="0018573E"/>
    <w:rsid w:val="001B124F"/>
    <w:rsid w:val="001D325E"/>
    <w:rsid w:val="00203F03"/>
    <w:rsid w:val="00220559"/>
    <w:rsid w:val="003036BA"/>
    <w:rsid w:val="00306DFF"/>
    <w:rsid w:val="00316518"/>
    <w:rsid w:val="00325D2C"/>
    <w:rsid w:val="00327070"/>
    <w:rsid w:val="00384DF6"/>
    <w:rsid w:val="003C78C9"/>
    <w:rsid w:val="003F0D40"/>
    <w:rsid w:val="00430CFE"/>
    <w:rsid w:val="00457753"/>
    <w:rsid w:val="00464B7F"/>
    <w:rsid w:val="00466CE5"/>
    <w:rsid w:val="00484DBC"/>
    <w:rsid w:val="00492275"/>
    <w:rsid w:val="004A0E98"/>
    <w:rsid w:val="004C31BF"/>
    <w:rsid w:val="004D5E3E"/>
    <w:rsid w:val="004E3810"/>
    <w:rsid w:val="0053197B"/>
    <w:rsid w:val="005331F4"/>
    <w:rsid w:val="005417F2"/>
    <w:rsid w:val="00583729"/>
    <w:rsid w:val="005F0E5C"/>
    <w:rsid w:val="00635467"/>
    <w:rsid w:val="006C0FD6"/>
    <w:rsid w:val="006C1B7D"/>
    <w:rsid w:val="006C50CF"/>
    <w:rsid w:val="00715E15"/>
    <w:rsid w:val="007238AA"/>
    <w:rsid w:val="00745063"/>
    <w:rsid w:val="00774D30"/>
    <w:rsid w:val="00777B75"/>
    <w:rsid w:val="00780BAC"/>
    <w:rsid w:val="00785094"/>
    <w:rsid w:val="007D5056"/>
    <w:rsid w:val="00804D45"/>
    <w:rsid w:val="00814D33"/>
    <w:rsid w:val="008253A2"/>
    <w:rsid w:val="0087794A"/>
    <w:rsid w:val="00884441"/>
    <w:rsid w:val="008B40CE"/>
    <w:rsid w:val="008C53EF"/>
    <w:rsid w:val="008F3C3F"/>
    <w:rsid w:val="009A3554"/>
    <w:rsid w:val="009D0A93"/>
    <w:rsid w:val="00A1591C"/>
    <w:rsid w:val="00A20714"/>
    <w:rsid w:val="00A7191C"/>
    <w:rsid w:val="00AE34F7"/>
    <w:rsid w:val="00AF2E3E"/>
    <w:rsid w:val="00AF42E2"/>
    <w:rsid w:val="00B65E77"/>
    <w:rsid w:val="00B9254D"/>
    <w:rsid w:val="00BC2A39"/>
    <w:rsid w:val="00BF2045"/>
    <w:rsid w:val="00C12A1C"/>
    <w:rsid w:val="00C22D65"/>
    <w:rsid w:val="00C23AEB"/>
    <w:rsid w:val="00D12B0E"/>
    <w:rsid w:val="00D352C2"/>
    <w:rsid w:val="00D72A6A"/>
    <w:rsid w:val="00D8126A"/>
    <w:rsid w:val="00D9255D"/>
    <w:rsid w:val="00DC031F"/>
    <w:rsid w:val="00DE40D5"/>
    <w:rsid w:val="00DF7143"/>
    <w:rsid w:val="00E02040"/>
    <w:rsid w:val="00E204EE"/>
    <w:rsid w:val="00E9036F"/>
    <w:rsid w:val="00E915A2"/>
    <w:rsid w:val="00E92D0A"/>
    <w:rsid w:val="00EA1BF0"/>
    <w:rsid w:val="00EC6A06"/>
    <w:rsid w:val="00F70153"/>
    <w:rsid w:val="00F872C7"/>
    <w:rsid w:val="00F928E5"/>
    <w:rsid w:val="00FC690F"/>
    <w:rsid w:val="00FF32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2C2"/>
    <w:pPr>
      <w:widowControl w:val="0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352C2"/>
    <w:rPr>
      <w:rFonts w:cs="Times New Roman"/>
      <w:color w:val="0066CC"/>
      <w:u w:val="single"/>
    </w:rPr>
  </w:style>
  <w:style w:type="character" w:customStyle="1" w:styleId="a4">
    <w:name w:val="Сноска_"/>
    <w:basedOn w:val="a0"/>
    <w:link w:val="1"/>
    <w:uiPriority w:val="99"/>
    <w:locked/>
    <w:rsid w:val="00D352C2"/>
    <w:rPr>
      <w:rFonts w:ascii="Times New Roman" w:hAnsi="Times New Roman" w:cs="Times New Roman"/>
      <w:sz w:val="20"/>
      <w:szCs w:val="20"/>
      <w:u w:val="none"/>
    </w:rPr>
  </w:style>
  <w:style w:type="character" w:customStyle="1" w:styleId="a5">
    <w:name w:val="Сноска"/>
    <w:basedOn w:val="a4"/>
    <w:uiPriority w:val="99"/>
    <w:rsid w:val="00D352C2"/>
    <w:rPr>
      <w:color w:val="000000"/>
      <w:spacing w:val="0"/>
      <w:w w:val="100"/>
      <w:position w:val="0"/>
      <w:lang w:val="ru-RU" w:eastAsia="ru-RU"/>
    </w:rPr>
  </w:style>
  <w:style w:type="character" w:customStyle="1" w:styleId="10">
    <w:name w:val="Заголовок №1_"/>
    <w:basedOn w:val="a0"/>
    <w:link w:val="11"/>
    <w:uiPriority w:val="99"/>
    <w:locked/>
    <w:rsid w:val="00D352C2"/>
    <w:rPr>
      <w:rFonts w:ascii="Times New Roman" w:hAnsi="Times New Roman" w:cs="Times New Roman"/>
      <w:sz w:val="32"/>
      <w:szCs w:val="32"/>
      <w:u w:val="none"/>
    </w:rPr>
  </w:style>
  <w:style w:type="character" w:customStyle="1" w:styleId="14pt">
    <w:name w:val="Заголовок №1 + Интервал 4 pt"/>
    <w:basedOn w:val="10"/>
    <w:uiPriority w:val="99"/>
    <w:rsid w:val="00D352C2"/>
    <w:rPr>
      <w:color w:val="000000"/>
      <w:spacing w:val="80"/>
      <w:w w:val="100"/>
      <w:position w:val="0"/>
      <w:lang w:val="ru-RU" w:eastAsia="ru-RU"/>
    </w:rPr>
  </w:style>
  <w:style w:type="character" w:customStyle="1" w:styleId="2">
    <w:name w:val="Заголовок №2_"/>
    <w:basedOn w:val="a0"/>
    <w:link w:val="21"/>
    <w:uiPriority w:val="99"/>
    <w:locked/>
    <w:rsid w:val="00D352C2"/>
    <w:rPr>
      <w:rFonts w:ascii="Times New Roman" w:hAnsi="Times New Roman" w:cs="Times New Roman"/>
      <w:spacing w:val="10"/>
      <w:sz w:val="26"/>
      <w:szCs w:val="26"/>
      <w:u w:val="none"/>
    </w:rPr>
  </w:style>
  <w:style w:type="character" w:customStyle="1" w:styleId="212pt">
    <w:name w:val="Заголовок №2 + 12 pt"/>
    <w:aliases w:val="Интервал 0 pt"/>
    <w:basedOn w:val="2"/>
    <w:uiPriority w:val="99"/>
    <w:rsid w:val="00D352C2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212pt1">
    <w:name w:val="Заголовок №2 + 12 pt1"/>
    <w:aliases w:val="Интервал 0 pt1"/>
    <w:basedOn w:val="2"/>
    <w:uiPriority w:val="99"/>
    <w:rsid w:val="00D352C2"/>
    <w:rPr>
      <w:color w:val="000000"/>
      <w:spacing w:val="0"/>
      <w:w w:val="100"/>
      <w:position w:val="0"/>
      <w:sz w:val="24"/>
      <w:szCs w:val="24"/>
      <w:u w:val="single"/>
      <w:lang w:val="ru-RU" w:eastAsia="ru-RU"/>
    </w:rPr>
  </w:style>
  <w:style w:type="character" w:customStyle="1" w:styleId="20">
    <w:name w:val="Заголовок №2"/>
    <w:basedOn w:val="2"/>
    <w:uiPriority w:val="99"/>
    <w:rsid w:val="00D352C2"/>
    <w:rPr>
      <w:color w:val="000000"/>
      <w:w w:val="100"/>
      <w:position w:val="0"/>
      <w:u w:val="single"/>
      <w:lang w:val="ru-RU" w:eastAsia="ru-RU"/>
    </w:rPr>
  </w:style>
  <w:style w:type="character" w:customStyle="1" w:styleId="22">
    <w:name w:val="Основной текст (2)_"/>
    <w:basedOn w:val="a0"/>
    <w:link w:val="23"/>
    <w:uiPriority w:val="99"/>
    <w:locked/>
    <w:rsid w:val="00D352C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6">
    <w:name w:val="Основной текст_"/>
    <w:basedOn w:val="a0"/>
    <w:link w:val="24"/>
    <w:uiPriority w:val="99"/>
    <w:locked/>
    <w:rsid w:val="00D352C2"/>
    <w:rPr>
      <w:rFonts w:ascii="Times New Roman" w:hAnsi="Times New Roman" w:cs="Times New Roman"/>
      <w:sz w:val="28"/>
      <w:szCs w:val="28"/>
      <w:u w:val="none"/>
    </w:rPr>
  </w:style>
  <w:style w:type="character" w:customStyle="1" w:styleId="12">
    <w:name w:val="Основной текст1"/>
    <w:basedOn w:val="a6"/>
    <w:uiPriority w:val="99"/>
    <w:rsid w:val="00D352C2"/>
    <w:rPr>
      <w:color w:val="000000"/>
      <w:spacing w:val="0"/>
      <w:w w:val="100"/>
      <w:position w:val="0"/>
      <w:u w:val="single"/>
      <w:lang w:val="ru-RU" w:eastAsia="ru-RU"/>
    </w:rPr>
  </w:style>
  <w:style w:type="character" w:customStyle="1" w:styleId="a7">
    <w:name w:val="Колонтитул_"/>
    <w:basedOn w:val="a0"/>
    <w:link w:val="13"/>
    <w:uiPriority w:val="99"/>
    <w:locked/>
    <w:rsid w:val="00D352C2"/>
    <w:rPr>
      <w:rFonts w:ascii="Times New Roman" w:hAnsi="Times New Roman" w:cs="Times New Roman"/>
      <w:u w:val="none"/>
    </w:rPr>
  </w:style>
  <w:style w:type="character" w:customStyle="1" w:styleId="a8">
    <w:name w:val="Колонтитул"/>
    <w:basedOn w:val="a7"/>
    <w:uiPriority w:val="99"/>
    <w:rsid w:val="00D352C2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3">
    <w:name w:val="Заголовок №3_"/>
    <w:basedOn w:val="a0"/>
    <w:link w:val="30"/>
    <w:uiPriority w:val="99"/>
    <w:locked/>
    <w:rsid w:val="00D352C2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12pt">
    <w:name w:val="Основной текст + 12 pt"/>
    <w:basedOn w:val="a6"/>
    <w:uiPriority w:val="99"/>
    <w:rsid w:val="00D352C2"/>
    <w:rPr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ArialNarrow">
    <w:name w:val="Основной текст + Arial Narrow"/>
    <w:aliases w:val="11,5 pt"/>
    <w:basedOn w:val="a6"/>
    <w:uiPriority w:val="99"/>
    <w:rsid w:val="00D352C2"/>
    <w:rPr>
      <w:rFonts w:ascii="Arial Narrow" w:hAnsi="Arial Narrow" w:cs="Arial Narrow"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ArialNarrow2">
    <w:name w:val="Основной текст + Arial Narrow2"/>
    <w:aliases w:val="112,5 pt3,Полужирный"/>
    <w:basedOn w:val="a6"/>
    <w:uiPriority w:val="99"/>
    <w:rsid w:val="00D352C2"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Consolas">
    <w:name w:val="Основной текст + Consolas"/>
    <w:aliases w:val="15 pt"/>
    <w:basedOn w:val="a6"/>
    <w:uiPriority w:val="99"/>
    <w:rsid w:val="00D352C2"/>
    <w:rPr>
      <w:rFonts w:ascii="Consolas" w:hAnsi="Consolas" w:cs="Consolas"/>
      <w:color w:val="000000"/>
      <w:spacing w:val="0"/>
      <w:w w:val="100"/>
      <w:position w:val="0"/>
      <w:sz w:val="30"/>
      <w:szCs w:val="30"/>
      <w:lang w:val="ru-RU" w:eastAsia="ru-RU"/>
    </w:rPr>
  </w:style>
  <w:style w:type="character" w:customStyle="1" w:styleId="12pt1">
    <w:name w:val="Основной текст + 12 pt1"/>
    <w:aliases w:val="Полужирный2"/>
    <w:basedOn w:val="a6"/>
    <w:uiPriority w:val="99"/>
    <w:rsid w:val="00D352C2"/>
    <w:rPr>
      <w:b/>
      <w:bCs/>
      <w:color w:val="000000"/>
      <w:spacing w:val="0"/>
      <w:w w:val="100"/>
      <w:position w:val="0"/>
      <w:sz w:val="24"/>
      <w:szCs w:val="24"/>
      <w:lang w:val="ru-RU" w:eastAsia="ru-RU"/>
    </w:rPr>
  </w:style>
  <w:style w:type="character" w:customStyle="1" w:styleId="110">
    <w:name w:val="Основной текст + 11"/>
    <w:aliases w:val="5 pt2,Курсив"/>
    <w:basedOn w:val="a6"/>
    <w:uiPriority w:val="99"/>
    <w:rsid w:val="00D352C2"/>
    <w:rPr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character" w:customStyle="1" w:styleId="ArialNarrow1">
    <w:name w:val="Основной текст + Arial Narrow1"/>
    <w:aliases w:val="111,5 pt1,Полужирный1,Курсив1"/>
    <w:basedOn w:val="a6"/>
    <w:uiPriority w:val="99"/>
    <w:rsid w:val="00D352C2"/>
    <w:rPr>
      <w:rFonts w:ascii="Arial Narrow" w:hAnsi="Arial Narrow" w:cs="Arial Narrow"/>
      <w:b/>
      <w:bCs/>
      <w:i/>
      <w:iCs/>
      <w:color w:val="000000"/>
      <w:spacing w:val="0"/>
      <w:w w:val="100"/>
      <w:position w:val="0"/>
      <w:sz w:val="23"/>
      <w:szCs w:val="23"/>
      <w:lang w:val="ru-RU" w:eastAsia="ru-RU"/>
    </w:rPr>
  </w:style>
  <w:style w:type="paragraph" w:customStyle="1" w:styleId="1">
    <w:name w:val="Сноска1"/>
    <w:basedOn w:val="a"/>
    <w:link w:val="a4"/>
    <w:uiPriority w:val="99"/>
    <w:rsid w:val="00D352C2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uiPriority w:val="99"/>
    <w:rsid w:val="00D352C2"/>
    <w:pPr>
      <w:shd w:val="clear" w:color="auto" w:fill="FFFFFF"/>
      <w:spacing w:after="60" w:line="514" w:lineRule="exact"/>
      <w:jc w:val="center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21">
    <w:name w:val="Заголовок №21"/>
    <w:basedOn w:val="a"/>
    <w:link w:val="2"/>
    <w:uiPriority w:val="99"/>
    <w:rsid w:val="00D352C2"/>
    <w:pPr>
      <w:shd w:val="clear" w:color="auto" w:fill="FFFFFF"/>
      <w:spacing w:before="60" w:after="900" w:line="240" w:lineRule="atLeast"/>
      <w:jc w:val="both"/>
      <w:outlineLvl w:val="1"/>
    </w:pPr>
    <w:rPr>
      <w:rFonts w:ascii="Times New Roman" w:eastAsia="Times New Roman" w:hAnsi="Times New Roman" w:cs="Times New Roman"/>
      <w:spacing w:val="10"/>
      <w:sz w:val="26"/>
      <w:szCs w:val="26"/>
    </w:rPr>
  </w:style>
  <w:style w:type="paragraph" w:customStyle="1" w:styleId="23">
    <w:name w:val="Основной текст (2)"/>
    <w:basedOn w:val="a"/>
    <w:link w:val="22"/>
    <w:uiPriority w:val="99"/>
    <w:rsid w:val="00D352C2"/>
    <w:pPr>
      <w:shd w:val="clear" w:color="auto" w:fill="FFFFFF"/>
      <w:spacing w:before="900" w:after="240" w:line="326" w:lineRule="exac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4">
    <w:name w:val="Основной текст2"/>
    <w:basedOn w:val="a"/>
    <w:link w:val="a6"/>
    <w:uiPriority w:val="99"/>
    <w:rsid w:val="00D352C2"/>
    <w:pPr>
      <w:shd w:val="clear" w:color="auto" w:fill="FFFFFF"/>
      <w:spacing w:before="24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Колонтитул1"/>
    <w:basedOn w:val="a"/>
    <w:link w:val="a7"/>
    <w:uiPriority w:val="99"/>
    <w:rsid w:val="00D352C2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Заголовок №3"/>
    <w:basedOn w:val="a"/>
    <w:link w:val="3"/>
    <w:uiPriority w:val="99"/>
    <w:rsid w:val="00D352C2"/>
    <w:pPr>
      <w:shd w:val="clear" w:color="auto" w:fill="FFFFFF"/>
      <w:spacing w:before="300" w:after="420" w:line="240" w:lineRule="atLeast"/>
      <w:jc w:val="both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9">
    <w:name w:val="Balloon Text"/>
    <w:basedOn w:val="a"/>
    <w:link w:val="aa"/>
    <w:uiPriority w:val="99"/>
    <w:semiHidden/>
    <w:rsid w:val="00E915A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E915A2"/>
    <w:rPr>
      <w:rFonts w:ascii="Tahoma" w:hAnsi="Tahoma" w:cs="Tahoma"/>
      <w:color w:val="000000"/>
      <w:sz w:val="16"/>
      <w:szCs w:val="16"/>
    </w:rPr>
  </w:style>
  <w:style w:type="character" w:styleId="ab">
    <w:name w:val="Strong"/>
    <w:basedOn w:val="a0"/>
    <w:uiPriority w:val="99"/>
    <w:qFormat/>
    <w:rsid w:val="00B9254D"/>
    <w:rPr>
      <w:rFonts w:cs="Times New Roman"/>
      <w:b/>
      <w:bCs/>
    </w:rPr>
  </w:style>
  <w:style w:type="paragraph" w:styleId="ac">
    <w:name w:val="header"/>
    <w:basedOn w:val="a"/>
    <w:link w:val="ad"/>
    <w:uiPriority w:val="99"/>
    <w:semiHidden/>
    <w:rsid w:val="0088444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sid w:val="00884441"/>
    <w:rPr>
      <w:rFonts w:cs="Times New Roman"/>
      <w:color w:val="000000"/>
    </w:rPr>
  </w:style>
  <w:style w:type="paragraph" w:styleId="ae">
    <w:name w:val="footer"/>
    <w:basedOn w:val="a"/>
    <w:link w:val="af"/>
    <w:uiPriority w:val="99"/>
    <w:semiHidden/>
    <w:rsid w:val="0088444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locked/>
    <w:rsid w:val="00884441"/>
    <w:rPr>
      <w:rFonts w:cs="Times New Roman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943</TotalTime>
  <Pages>8</Pages>
  <Words>1856</Words>
  <Characters>10583</Characters>
  <Application>Microsoft Office Word</Application>
  <DocSecurity>0</DocSecurity>
  <Lines>88</Lines>
  <Paragraphs>24</Paragraphs>
  <ScaleCrop>false</ScaleCrop>
  <Company>Grizli777</Company>
  <LinksUpToDate>false</LinksUpToDate>
  <CharactersWithSpaces>12415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Подчасова Г В</cp:lastModifiedBy>
  <cp:revision>27</cp:revision>
  <cp:lastPrinted>2015-12-16T07:17:00Z</cp:lastPrinted>
  <dcterms:created xsi:type="dcterms:W3CDTF">2015-12-11T05:45:00Z</dcterms:created>
  <dcterms:modified xsi:type="dcterms:W3CDTF">2015-12-17T10:48:00Z</dcterms:modified>
</cp:coreProperties>
</file>